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3A4" w:rsidRPr="00B4296D" w:rsidRDefault="009353A4" w:rsidP="009353A4">
      <w:pPr>
        <w:ind w:left="-851" w:right="-284"/>
        <w:jc w:val="center"/>
        <w:rPr>
          <w:b/>
        </w:rPr>
      </w:pPr>
      <w:r w:rsidRPr="00B4296D">
        <w:rPr>
          <w:b/>
        </w:rPr>
        <w:t>Вариант №4</w:t>
      </w:r>
    </w:p>
    <w:p w:rsidR="009353A4" w:rsidRPr="00B4296D" w:rsidRDefault="009353A4" w:rsidP="009353A4">
      <w:pPr>
        <w:ind w:left="-851" w:right="-284"/>
        <w:jc w:val="center"/>
        <w:rPr>
          <w:b/>
        </w:rPr>
      </w:pPr>
      <w:r w:rsidRPr="00B4296D">
        <w:rPr>
          <w:b/>
        </w:rPr>
        <w:t>Домашняя контрольная работа</w:t>
      </w:r>
    </w:p>
    <w:p w:rsidR="009353A4" w:rsidRPr="00B4296D" w:rsidRDefault="009353A4" w:rsidP="009353A4">
      <w:pPr>
        <w:pStyle w:val="a3"/>
        <w:ind w:left="-851" w:right="-284"/>
        <w:jc w:val="center"/>
        <w:rPr>
          <w:b/>
        </w:rPr>
      </w:pPr>
      <w:r w:rsidRPr="00B4296D">
        <w:rPr>
          <w:b/>
        </w:rPr>
        <w:t>Тема: Производственная мощность</w:t>
      </w:r>
    </w:p>
    <w:p w:rsidR="009353A4" w:rsidRPr="00B4296D" w:rsidRDefault="009353A4" w:rsidP="009353A4">
      <w:pPr>
        <w:spacing w:after="120"/>
        <w:ind w:left="-851" w:right="-284"/>
        <w:jc w:val="both"/>
      </w:pPr>
      <w:r w:rsidRPr="001321BB">
        <w:rPr>
          <w:b/>
          <w:spacing w:val="20"/>
        </w:rPr>
        <w:t>Задача 1.4</w:t>
      </w:r>
      <w:r w:rsidRPr="00B4296D">
        <w:t xml:space="preserve">. Входная мощность </w:t>
      </w:r>
      <w:r w:rsidRPr="00B4296D">
        <w:rPr>
          <w:snapToGrid w:val="0"/>
        </w:rPr>
        <w:t>–</w:t>
      </w:r>
      <w:r w:rsidRPr="00B4296D">
        <w:t xml:space="preserve"> 1000 тыс. руб. С 6 апреля введена мощность за счёт нового строительства на сумму 500 тыс. руб.; с 17 июля за счёт реконструкции на сумму 200 тыс. руб. С 22 апреля ликвидирована мощность на 50 тыс. руб.; с 8 августа – на 100 тыс. руб. Коэффициент использования мощности – 0,8. Определить </w:t>
      </w:r>
      <w:r w:rsidRPr="00B4296D">
        <w:rPr>
          <w:snapToGrid w:val="0"/>
        </w:rPr>
        <w:t>производственную</w:t>
      </w:r>
      <w:r w:rsidRPr="00B4296D">
        <w:t xml:space="preserve"> мощность на конец года, среднегод</w:t>
      </w:r>
      <w:r w:rsidRPr="00B4296D">
        <w:t>о</w:t>
      </w:r>
      <w:r w:rsidRPr="00B4296D">
        <w:t>вую мощность и объём выпуска.</w:t>
      </w:r>
    </w:p>
    <w:p w:rsidR="009353A4" w:rsidRPr="00B4296D" w:rsidRDefault="009353A4" w:rsidP="009353A4">
      <w:pPr>
        <w:shd w:val="clear" w:color="auto" w:fill="FFFFFF"/>
        <w:spacing w:after="120"/>
        <w:ind w:left="-851" w:right="-284"/>
        <w:jc w:val="both"/>
      </w:pPr>
      <w:r w:rsidRPr="001321BB">
        <w:rPr>
          <w:b/>
          <w:spacing w:val="20"/>
        </w:rPr>
        <w:t>Задача 1.41</w:t>
      </w:r>
      <w:r w:rsidRPr="00B4296D">
        <w:t>.</w:t>
      </w:r>
      <w:r w:rsidRPr="00B4296D">
        <w:rPr>
          <w:b/>
          <w:bCs/>
        </w:rPr>
        <w:t xml:space="preserve"> </w:t>
      </w:r>
      <w:r w:rsidRPr="00B4296D">
        <w:t xml:space="preserve">Наличие станков на начало года – 120, на следующий год намечается выбытие 16 станков и увеличение мощности на 25 %, время изготовления изделия – 2час. Рабочих дней в году – 240, режим работы – 2 смены, продолжительность смены 8 часов. Коэффициент выполнения норм выработки – 1,15. Простои на плановый ремонт – 10 %. Определить </w:t>
      </w:r>
      <w:r w:rsidRPr="00B4296D">
        <w:rPr>
          <w:bCs/>
        </w:rPr>
        <w:t xml:space="preserve">эффективный фонд рабочего времени, фактическую и планируемую годовую </w:t>
      </w:r>
      <w:r w:rsidRPr="00B4296D">
        <w:rPr>
          <w:snapToGrid w:val="0"/>
        </w:rPr>
        <w:t>производственную</w:t>
      </w:r>
      <w:r w:rsidRPr="00B4296D">
        <w:rPr>
          <w:bCs/>
        </w:rPr>
        <w:t xml:space="preserve"> мощность, </w:t>
      </w:r>
      <w:r w:rsidRPr="00B4296D">
        <w:t>дополнительное количество станков.</w:t>
      </w:r>
    </w:p>
    <w:p w:rsidR="009353A4" w:rsidRPr="00B4296D" w:rsidRDefault="009353A4" w:rsidP="009353A4">
      <w:pPr>
        <w:spacing w:after="120"/>
        <w:ind w:left="-851" w:right="-284"/>
        <w:jc w:val="both"/>
        <w:rPr>
          <w:bCs/>
        </w:rPr>
      </w:pPr>
      <w:r w:rsidRPr="001321BB">
        <w:rPr>
          <w:b/>
          <w:spacing w:val="20"/>
        </w:rPr>
        <w:t>Задача 1.24</w:t>
      </w:r>
      <w:r w:rsidRPr="00B4296D">
        <w:t xml:space="preserve">. </w:t>
      </w:r>
      <w:r w:rsidRPr="00B4296D">
        <w:rPr>
          <w:bCs/>
        </w:rPr>
        <w:t>Полезная площадь сборочного цеха 400 м</w:t>
      </w:r>
      <w:proofErr w:type="gramStart"/>
      <w:r w:rsidRPr="00B4296D">
        <w:rPr>
          <w:bCs/>
          <w:vertAlign w:val="superscript"/>
        </w:rPr>
        <w:t>2</w:t>
      </w:r>
      <w:proofErr w:type="gramEnd"/>
      <w:r w:rsidRPr="00B4296D">
        <w:rPr>
          <w:bCs/>
        </w:rPr>
        <w:t>, одна машина собирается на площади в 25 м</w:t>
      </w:r>
      <w:r w:rsidRPr="00B4296D">
        <w:rPr>
          <w:bCs/>
          <w:vertAlign w:val="superscript"/>
        </w:rPr>
        <w:t>2</w:t>
      </w:r>
      <w:r w:rsidRPr="00B4296D">
        <w:rPr>
          <w:bCs/>
        </w:rPr>
        <w:t xml:space="preserve"> за одну смену. </w:t>
      </w:r>
      <w:r w:rsidRPr="00B4296D">
        <w:rPr>
          <w:snapToGrid w:val="0"/>
        </w:rPr>
        <w:t xml:space="preserve">Потери рабочего времени </w:t>
      </w:r>
      <w:r w:rsidRPr="00B4296D">
        <w:t>–</w:t>
      </w:r>
      <w:r w:rsidRPr="00B4296D">
        <w:rPr>
          <w:snapToGrid w:val="0"/>
        </w:rPr>
        <w:t xml:space="preserve"> 10 %. </w:t>
      </w:r>
      <w:r w:rsidRPr="00B4296D">
        <w:rPr>
          <w:bCs/>
        </w:rPr>
        <w:t>Определить</w:t>
      </w:r>
      <w:r w:rsidRPr="00B4296D">
        <w:t xml:space="preserve"> </w:t>
      </w:r>
      <w:r w:rsidRPr="00B4296D">
        <w:rPr>
          <w:snapToGrid w:val="0"/>
        </w:rPr>
        <w:t>производственную</w:t>
      </w:r>
      <w:r w:rsidRPr="00B4296D">
        <w:rPr>
          <w:bCs/>
        </w:rPr>
        <w:t xml:space="preserve"> мощность цеха при работе в 1 смену, выпуск машин при коэффициенте сменности 1,5 и 2,5. </w:t>
      </w:r>
    </w:p>
    <w:p w:rsidR="009353A4" w:rsidRDefault="009353A4" w:rsidP="009353A4">
      <w:pPr>
        <w:shd w:val="clear" w:color="auto" w:fill="FFFFFF"/>
        <w:spacing w:after="120"/>
        <w:ind w:left="-851" w:right="-284"/>
        <w:jc w:val="both"/>
      </w:pPr>
      <w:r w:rsidRPr="00B4296D">
        <w:rPr>
          <w:spacing w:val="20"/>
        </w:rPr>
        <w:t>Задача 1.43</w:t>
      </w:r>
      <w:r w:rsidRPr="00B4296D">
        <w:t>. В организации числится 100 машин, приобретённых в разное время: в т.ч. машин возрастом 4 года – 52 ед.; 5 лет – 30 ед.; 6 лет – 30 ед.; 8 лет – 5 ед.; 10 лет – 3 ед. Определить средний возраст парка машин и их годовой фонд рабочего времени.</w:t>
      </w:r>
    </w:p>
    <w:p w:rsidR="009353A4" w:rsidRDefault="009353A4" w:rsidP="009353A4">
      <w:pPr>
        <w:shd w:val="clear" w:color="auto" w:fill="FFFFFF"/>
        <w:ind w:left="-851" w:firstLine="709"/>
        <w:jc w:val="center"/>
        <w:rPr>
          <w:color w:val="000000"/>
          <w:spacing w:val="20"/>
        </w:rPr>
      </w:pPr>
      <w:r w:rsidRPr="00B4296D">
        <w:rPr>
          <w:b/>
        </w:rPr>
        <w:t xml:space="preserve">Тема: </w:t>
      </w:r>
      <w:r>
        <w:rPr>
          <w:b/>
        </w:rPr>
        <w:t>Основные средства</w:t>
      </w:r>
    </w:p>
    <w:p w:rsidR="009353A4" w:rsidRPr="00C87526" w:rsidRDefault="009353A4" w:rsidP="009353A4">
      <w:pPr>
        <w:ind w:left="-851" w:firstLine="709"/>
        <w:jc w:val="both"/>
        <w:rPr>
          <w:spacing w:val="20"/>
        </w:rPr>
      </w:pPr>
    </w:p>
    <w:p w:rsidR="009353A4" w:rsidRDefault="009353A4" w:rsidP="009353A4">
      <w:pPr>
        <w:spacing w:before="120"/>
        <w:ind w:left="-851"/>
        <w:jc w:val="both"/>
      </w:pPr>
      <w:r w:rsidRPr="001321BB">
        <w:rPr>
          <w:b/>
          <w:spacing w:val="20"/>
        </w:rPr>
        <w:t>Задача 3.4</w:t>
      </w:r>
      <w:r w:rsidRPr="00C87526">
        <w:t xml:space="preserve">. Полная первоначальная стоимость машины – 3,8 млн. руб., нормативный срок </w:t>
      </w:r>
      <w:proofErr w:type="gramStart"/>
      <w:r w:rsidRPr="00C87526">
        <w:t xml:space="preserve">службы – 10 лет, фактический срок – 8 лет, ликвидационная стоимость – 0,36 млн. руб., расходы на демонтаж – 0,16 млн. руб. Определить плановую норму амортизации, амортизацию за один год и за фактический срок службы, остаточную и недоамортизированную стоимости, полную сумму амортизации за фактический срок службы, а также норму амортизации, которую необходимо применить для данного станка при данном сроке его эксплуатации. </w:t>
      </w:r>
      <w:proofErr w:type="gramEnd"/>
    </w:p>
    <w:p w:rsidR="009353A4" w:rsidRPr="00C87526" w:rsidRDefault="009353A4" w:rsidP="009353A4">
      <w:pPr>
        <w:spacing w:before="120"/>
        <w:ind w:left="-851"/>
        <w:jc w:val="both"/>
      </w:pPr>
      <w:r w:rsidRPr="001321BB">
        <w:rPr>
          <w:b/>
          <w:spacing w:val="20"/>
        </w:rPr>
        <w:t>Задача 3.14</w:t>
      </w:r>
      <w:r w:rsidRPr="00C87526">
        <w:t xml:space="preserve">. </w:t>
      </w:r>
      <w:proofErr w:type="gramStart"/>
      <w:r w:rsidRPr="00C87526">
        <w:t>Стоимость основных фондов на начало года – 94,1млн. руб.; поступило 10 февраля ОПФ на 10,2 млн. руб.; выбыло в связи с продажей с 15 мая – 34,5 млн. руб.; выбыло в связи с износом с 11 октября – 1,7 млн. руб. Определить среднегодовую стоимость и стоимость основных фондов на конец года, коэффициенты ввода, выбытия и ликвидации.</w:t>
      </w:r>
      <w:proofErr w:type="gramEnd"/>
    </w:p>
    <w:p w:rsidR="009353A4" w:rsidRPr="008172BA" w:rsidRDefault="009353A4" w:rsidP="009353A4">
      <w:pPr>
        <w:spacing w:before="120"/>
        <w:ind w:left="-851"/>
        <w:jc w:val="both"/>
      </w:pPr>
      <w:r w:rsidRPr="001321BB">
        <w:rPr>
          <w:b/>
          <w:spacing w:val="20"/>
        </w:rPr>
        <w:t>Задача 3.24</w:t>
      </w:r>
      <w:r w:rsidRPr="008172BA">
        <w:t xml:space="preserve">. Стоимость ОПФ на начало года </w:t>
      </w:r>
      <w:r w:rsidRPr="008172BA">
        <w:rPr>
          <w:snapToGrid w:val="0"/>
        </w:rPr>
        <w:t>–</w:t>
      </w:r>
      <w:r w:rsidRPr="008172BA">
        <w:t xml:space="preserve"> 3205 тыс. руб. Средняя норма амортизации ОПФ </w:t>
      </w:r>
      <w:r w:rsidRPr="008172BA">
        <w:rPr>
          <w:snapToGrid w:val="0"/>
        </w:rPr>
        <w:t xml:space="preserve">– </w:t>
      </w:r>
      <w:r w:rsidRPr="008172BA">
        <w:t xml:space="preserve">18,5 %. Определить среднегодовую стоимость и стоимость ОПФ на конец года, а также коэффициенты движения, замещения, расширения парка и состояния ОПФ по данным табл. </w:t>
      </w:r>
    </w:p>
    <w:p w:rsidR="009353A4" w:rsidRPr="008172BA" w:rsidRDefault="009353A4" w:rsidP="009353A4">
      <w:pPr>
        <w:ind w:left="-851" w:firstLine="709"/>
        <w:jc w:val="both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411"/>
        <w:gridCol w:w="1732"/>
        <w:gridCol w:w="1393"/>
        <w:gridCol w:w="2835"/>
      </w:tblGrid>
      <w:tr w:rsidR="009353A4" w:rsidRPr="00E43839" w:rsidTr="00FC1DBB">
        <w:trPr>
          <w:trHeight w:val="248"/>
        </w:trPr>
        <w:tc>
          <w:tcPr>
            <w:tcW w:w="1701" w:type="dxa"/>
            <w:vMerge w:val="restart"/>
          </w:tcPr>
          <w:p w:rsidR="009353A4" w:rsidRDefault="009353A4" w:rsidP="00FC1DBB">
            <w:pPr>
              <w:spacing w:line="240" w:lineRule="exact"/>
              <w:jc w:val="center"/>
            </w:pPr>
            <w:r>
              <w:t xml:space="preserve">Дата </w:t>
            </w:r>
          </w:p>
          <w:p w:rsidR="009353A4" w:rsidRPr="00E43839" w:rsidRDefault="009353A4" w:rsidP="00FC1DBB">
            <w:pPr>
              <w:spacing w:line="240" w:lineRule="exact"/>
              <w:jc w:val="center"/>
            </w:pPr>
            <w:r>
              <w:t xml:space="preserve">приобретения, списания </w:t>
            </w:r>
          </w:p>
        </w:tc>
        <w:tc>
          <w:tcPr>
            <w:tcW w:w="7371" w:type="dxa"/>
            <w:gridSpan w:val="4"/>
          </w:tcPr>
          <w:p w:rsidR="009353A4" w:rsidRPr="00E43839" w:rsidRDefault="009353A4" w:rsidP="00FC1DBB">
            <w:pPr>
              <w:spacing w:line="240" w:lineRule="exact"/>
              <w:jc w:val="center"/>
            </w:pPr>
            <w:r>
              <w:t>Стоимость о</w:t>
            </w:r>
            <w:r w:rsidRPr="00E43839">
              <w:t>сновны</w:t>
            </w:r>
            <w:r>
              <w:t>х</w:t>
            </w:r>
            <w:r w:rsidRPr="00E43839">
              <w:t xml:space="preserve"> фонд</w:t>
            </w:r>
            <w:r>
              <w:t>ов</w:t>
            </w:r>
            <w:r w:rsidRPr="00E43839">
              <w:t xml:space="preserve">, </w:t>
            </w:r>
            <w:r>
              <w:t>млн</w:t>
            </w:r>
            <w:r w:rsidRPr="00E43839">
              <w:t>. руб.</w:t>
            </w:r>
          </w:p>
        </w:tc>
      </w:tr>
      <w:tr w:rsidR="009353A4" w:rsidRPr="00E43839" w:rsidTr="00FC1DBB">
        <w:trPr>
          <w:trHeight w:val="113"/>
        </w:trPr>
        <w:tc>
          <w:tcPr>
            <w:tcW w:w="1701" w:type="dxa"/>
            <w:vMerge/>
            <w:vAlign w:val="center"/>
          </w:tcPr>
          <w:p w:rsidR="009353A4" w:rsidRPr="00E43839" w:rsidRDefault="009353A4" w:rsidP="00FC1DBB">
            <w:pPr>
              <w:spacing w:line="240" w:lineRule="exact"/>
              <w:jc w:val="both"/>
            </w:pPr>
          </w:p>
        </w:tc>
        <w:tc>
          <w:tcPr>
            <w:tcW w:w="3143" w:type="dxa"/>
            <w:gridSpan w:val="2"/>
          </w:tcPr>
          <w:p w:rsidR="009353A4" w:rsidRPr="00E43839" w:rsidRDefault="009353A4" w:rsidP="00FC1DBB">
            <w:pPr>
              <w:spacing w:line="240" w:lineRule="exact"/>
              <w:jc w:val="center"/>
            </w:pPr>
            <w:r>
              <w:t>приобретённых</w:t>
            </w:r>
          </w:p>
        </w:tc>
        <w:tc>
          <w:tcPr>
            <w:tcW w:w="4228" w:type="dxa"/>
            <w:gridSpan w:val="2"/>
          </w:tcPr>
          <w:p w:rsidR="009353A4" w:rsidRPr="00E43839" w:rsidRDefault="009353A4" w:rsidP="00FC1DBB">
            <w:pPr>
              <w:spacing w:line="240" w:lineRule="exact"/>
              <w:jc w:val="center"/>
            </w:pPr>
            <w:r w:rsidRPr="00E43839">
              <w:t>выбы</w:t>
            </w:r>
            <w:r>
              <w:t>вших</w:t>
            </w:r>
          </w:p>
        </w:tc>
      </w:tr>
      <w:tr w:rsidR="009353A4" w:rsidRPr="00E43839" w:rsidTr="00FC1DBB">
        <w:trPr>
          <w:trHeight w:val="113"/>
        </w:trPr>
        <w:tc>
          <w:tcPr>
            <w:tcW w:w="1701" w:type="dxa"/>
            <w:vMerge/>
            <w:vAlign w:val="center"/>
          </w:tcPr>
          <w:p w:rsidR="009353A4" w:rsidRPr="00E43839" w:rsidRDefault="009353A4" w:rsidP="00FC1DBB">
            <w:pPr>
              <w:spacing w:line="240" w:lineRule="exact"/>
              <w:jc w:val="both"/>
            </w:pPr>
          </w:p>
        </w:tc>
        <w:tc>
          <w:tcPr>
            <w:tcW w:w="1411" w:type="dxa"/>
          </w:tcPr>
          <w:p w:rsidR="009353A4" w:rsidRPr="00E43839" w:rsidRDefault="009353A4" w:rsidP="00FC1DBB">
            <w:pPr>
              <w:spacing w:line="240" w:lineRule="exact"/>
              <w:jc w:val="center"/>
            </w:pPr>
            <w:r w:rsidRPr="00E43839">
              <w:t>всего</w:t>
            </w:r>
          </w:p>
        </w:tc>
        <w:tc>
          <w:tcPr>
            <w:tcW w:w="1732" w:type="dxa"/>
          </w:tcPr>
          <w:p w:rsidR="009353A4" w:rsidRPr="00E43839" w:rsidRDefault="009353A4" w:rsidP="00FC1DBB">
            <w:pPr>
              <w:spacing w:line="240" w:lineRule="exact"/>
              <w:jc w:val="center"/>
            </w:pPr>
            <w:r w:rsidRPr="00E43839">
              <w:t>в т. ч. новых</w:t>
            </w:r>
          </w:p>
        </w:tc>
        <w:tc>
          <w:tcPr>
            <w:tcW w:w="1393" w:type="dxa"/>
          </w:tcPr>
          <w:p w:rsidR="009353A4" w:rsidRPr="00E43839" w:rsidRDefault="009353A4" w:rsidP="00FC1DBB">
            <w:pPr>
              <w:spacing w:line="240" w:lineRule="exact"/>
              <w:jc w:val="center"/>
            </w:pPr>
            <w:r w:rsidRPr="00E43839">
              <w:t>всего</w:t>
            </w:r>
          </w:p>
        </w:tc>
        <w:tc>
          <w:tcPr>
            <w:tcW w:w="2835" w:type="dxa"/>
          </w:tcPr>
          <w:p w:rsidR="009353A4" w:rsidRPr="00E43839" w:rsidRDefault="009353A4" w:rsidP="00FC1DBB">
            <w:pPr>
              <w:spacing w:line="240" w:lineRule="exact"/>
              <w:jc w:val="center"/>
            </w:pPr>
            <w:r w:rsidRPr="00E43839">
              <w:t>в т. ч. ликвидирован</w:t>
            </w:r>
            <w:r>
              <w:t>ных</w:t>
            </w:r>
          </w:p>
        </w:tc>
      </w:tr>
      <w:tr w:rsidR="009353A4" w:rsidRPr="00E43839" w:rsidTr="00FC1DBB">
        <w:trPr>
          <w:trHeight w:val="248"/>
        </w:trPr>
        <w:tc>
          <w:tcPr>
            <w:tcW w:w="1701" w:type="dxa"/>
          </w:tcPr>
          <w:p w:rsidR="009353A4" w:rsidRPr="00E43839" w:rsidRDefault="009353A4" w:rsidP="00FC1DBB">
            <w:pPr>
              <w:spacing w:line="240" w:lineRule="exact"/>
              <w:jc w:val="both"/>
            </w:pPr>
            <w:r>
              <w:t>2 ф</w:t>
            </w:r>
            <w:r w:rsidRPr="00E43839">
              <w:t>еврал</w:t>
            </w:r>
            <w:r>
              <w:t>я</w:t>
            </w:r>
            <w:r w:rsidRPr="00E43839">
              <w:t xml:space="preserve"> </w:t>
            </w:r>
          </w:p>
        </w:tc>
        <w:tc>
          <w:tcPr>
            <w:tcW w:w="1411" w:type="dxa"/>
          </w:tcPr>
          <w:p w:rsidR="009353A4" w:rsidRPr="00E43839" w:rsidRDefault="009353A4" w:rsidP="00FC1DBB">
            <w:pPr>
              <w:spacing w:line="240" w:lineRule="exact"/>
              <w:jc w:val="center"/>
            </w:pPr>
            <w:r w:rsidRPr="00E43839">
              <w:t>440</w:t>
            </w:r>
          </w:p>
        </w:tc>
        <w:tc>
          <w:tcPr>
            <w:tcW w:w="1732" w:type="dxa"/>
          </w:tcPr>
          <w:p w:rsidR="009353A4" w:rsidRPr="00E43839" w:rsidRDefault="009353A4" w:rsidP="00FC1DBB">
            <w:pPr>
              <w:spacing w:line="240" w:lineRule="exact"/>
              <w:jc w:val="center"/>
            </w:pPr>
            <w:r w:rsidRPr="00E43839">
              <w:t>230</w:t>
            </w:r>
          </w:p>
        </w:tc>
        <w:tc>
          <w:tcPr>
            <w:tcW w:w="1393" w:type="dxa"/>
          </w:tcPr>
          <w:p w:rsidR="009353A4" w:rsidRPr="00E43839" w:rsidRDefault="009353A4" w:rsidP="00FC1DBB">
            <w:pPr>
              <w:spacing w:line="240" w:lineRule="exact"/>
              <w:jc w:val="center"/>
            </w:pPr>
            <w:r w:rsidRPr="00E43839">
              <w:t>160</w:t>
            </w:r>
          </w:p>
        </w:tc>
        <w:tc>
          <w:tcPr>
            <w:tcW w:w="2835" w:type="dxa"/>
          </w:tcPr>
          <w:p w:rsidR="009353A4" w:rsidRPr="00E43839" w:rsidRDefault="009353A4" w:rsidP="00FC1DBB">
            <w:pPr>
              <w:spacing w:line="240" w:lineRule="exact"/>
              <w:jc w:val="center"/>
            </w:pPr>
            <w:r w:rsidRPr="00E43839">
              <w:t>-</w:t>
            </w:r>
          </w:p>
        </w:tc>
      </w:tr>
      <w:tr w:rsidR="009353A4" w:rsidRPr="00E43839" w:rsidTr="00FC1DBB">
        <w:trPr>
          <w:trHeight w:val="248"/>
        </w:trPr>
        <w:tc>
          <w:tcPr>
            <w:tcW w:w="1701" w:type="dxa"/>
          </w:tcPr>
          <w:p w:rsidR="009353A4" w:rsidRPr="00E43839" w:rsidRDefault="009353A4" w:rsidP="00FC1DBB">
            <w:pPr>
              <w:spacing w:line="240" w:lineRule="exact"/>
              <w:jc w:val="both"/>
            </w:pPr>
            <w:r>
              <w:t>10 м</w:t>
            </w:r>
            <w:r w:rsidRPr="00E43839">
              <w:t>арт</w:t>
            </w:r>
            <w:r>
              <w:t>а</w:t>
            </w:r>
            <w:r w:rsidRPr="00E43839">
              <w:t xml:space="preserve"> </w:t>
            </w:r>
          </w:p>
        </w:tc>
        <w:tc>
          <w:tcPr>
            <w:tcW w:w="1411" w:type="dxa"/>
          </w:tcPr>
          <w:p w:rsidR="009353A4" w:rsidRPr="00E43839" w:rsidRDefault="009353A4" w:rsidP="00FC1DBB">
            <w:pPr>
              <w:spacing w:line="240" w:lineRule="exact"/>
              <w:jc w:val="center"/>
            </w:pPr>
          </w:p>
        </w:tc>
        <w:tc>
          <w:tcPr>
            <w:tcW w:w="1732" w:type="dxa"/>
          </w:tcPr>
          <w:p w:rsidR="009353A4" w:rsidRPr="00E43839" w:rsidRDefault="009353A4" w:rsidP="00FC1DBB">
            <w:pPr>
              <w:spacing w:line="240" w:lineRule="exact"/>
              <w:jc w:val="center"/>
            </w:pPr>
          </w:p>
        </w:tc>
        <w:tc>
          <w:tcPr>
            <w:tcW w:w="1393" w:type="dxa"/>
          </w:tcPr>
          <w:p w:rsidR="009353A4" w:rsidRPr="00E43839" w:rsidRDefault="009353A4" w:rsidP="00FC1DBB">
            <w:pPr>
              <w:spacing w:line="240" w:lineRule="exact"/>
              <w:jc w:val="center"/>
            </w:pPr>
            <w:r w:rsidRPr="00E43839">
              <w:t>120</w:t>
            </w:r>
          </w:p>
        </w:tc>
        <w:tc>
          <w:tcPr>
            <w:tcW w:w="2835" w:type="dxa"/>
          </w:tcPr>
          <w:p w:rsidR="009353A4" w:rsidRPr="00E43839" w:rsidRDefault="009353A4" w:rsidP="00FC1DBB">
            <w:pPr>
              <w:spacing w:line="240" w:lineRule="exact"/>
              <w:jc w:val="center"/>
            </w:pPr>
            <w:r w:rsidRPr="00E43839">
              <w:t>120</w:t>
            </w:r>
          </w:p>
        </w:tc>
      </w:tr>
      <w:tr w:rsidR="009353A4" w:rsidRPr="00E43839" w:rsidTr="00FC1DBB">
        <w:trPr>
          <w:trHeight w:val="248"/>
        </w:trPr>
        <w:tc>
          <w:tcPr>
            <w:tcW w:w="1701" w:type="dxa"/>
          </w:tcPr>
          <w:p w:rsidR="009353A4" w:rsidRPr="00E43839" w:rsidRDefault="009353A4" w:rsidP="00FC1DBB">
            <w:pPr>
              <w:spacing w:line="240" w:lineRule="exact"/>
              <w:jc w:val="both"/>
            </w:pPr>
            <w:r>
              <w:t>8 а</w:t>
            </w:r>
            <w:r w:rsidRPr="00E43839">
              <w:t>прел</w:t>
            </w:r>
            <w:r>
              <w:t>я</w:t>
            </w:r>
          </w:p>
        </w:tc>
        <w:tc>
          <w:tcPr>
            <w:tcW w:w="1411" w:type="dxa"/>
          </w:tcPr>
          <w:p w:rsidR="009353A4" w:rsidRPr="00E43839" w:rsidRDefault="009353A4" w:rsidP="00FC1DBB">
            <w:pPr>
              <w:spacing w:line="240" w:lineRule="exact"/>
              <w:jc w:val="center"/>
            </w:pPr>
            <w:r w:rsidRPr="00E43839">
              <w:t>770</w:t>
            </w:r>
          </w:p>
        </w:tc>
        <w:tc>
          <w:tcPr>
            <w:tcW w:w="1732" w:type="dxa"/>
          </w:tcPr>
          <w:p w:rsidR="009353A4" w:rsidRPr="00E43839" w:rsidRDefault="009353A4" w:rsidP="00FC1DBB">
            <w:pPr>
              <w:spacing w:line="240" w:lineRule="exact"/>
              <w:jc w:val="center"/>
            </w:pPr>
            <w:r w:rsidRPr="00E43839">
              <w:t>300</w:t>
            </w:r>
          </w:p>
        </w:tc>
        <w:tc>
          <w:tcPr>
            <w:tcW w:w="1393" w:type="dxa"/>
          </w:tcPr>
          <w:p w:rsidR="009353A4" w:rsidRPr="00E43839" w:rsidRDefault="009353A4" w:rsidP="00FC1DBB">
            <w:pPr>
              <w:spacing w:line="240" w:lineRule="exact"/>
              <w:jc w:val="center"/>
            </w:pPr>
          </w:p>
        </w:tc>
        <w:tc>
          <w:tcPr>
            <w:tcW w:w="2835" w:type="dxa"/>
          </w:tcPr>
          <w:p w:rsidR="009353A4" w:rsidRPr="00E43839" w:rsidRDefault="009353A4" w:rsidP="00FC1DBB">
            <w:pPr>
              <w:spacing w:line="240" w:lineRule="exact"/>
              <w:jc w:val="center"/>
            </w:pPr>
          </w:p>
        </w:tc>
      </w:tr>
      <w:tr w:rsidR="009353A4" w:rsidRPr="00E43839" w:rsidTr="00FC1DBB">
        <w:trPr>
          <w:trHeight w:val="248"/>
        </w:trPr>
        <w:tc>
          <w:tcPr>
            <w:tcW w:w="1701" w:type="dxa"/>
          </w:tcPr>
          <w:p w:rsidR="009353A4" w:rsidRPr="00E43839" w:rsidRDefault="009353A4" w:rsidP="00FC1DBB">
            <w:pPr>
              <w:spacing w:line="240" w:lineRule="exact"/>
              <w:jc w:val="both"/>
            </w:pPr>
            <w:r>
              <w:t>16 а</w:t>
            </w:r>
            <w:r w:rsidRPr="00E43839">
              <w:t>вгуст</w:t>
            </w:r>
            <w:r>
              <w:t>а</w:t>
            </w:r>
          </w:p>
        </w:tc>
        <w:tc>
          <w:tcPr>
            <w:tcW w:w="1411" w:type="dxa"/>
          </w:tcPr>
          <w:p w:rsidR="009353A4" w:rsidRPr="00E43839" w:rsidRDefault="009353A4" w:rsidP="00FC1DBB">
            <w:pPr>
              <w:spacing w:line="240" w:lineRule="exact"/>
              <w:jc w:val="center"/>
            </w:pPr>
            <w:r w:rsidRPr="00E43839">
              <w:t>800</w:t>
            </w:r>
          </w:p>
        </w:tc>
        <w:tc>
          <w:tcPr>
            <w:tcW w:w="1732" w:type="dxa"/>
          </w:tcPr>
          <w:p w:rsidR="009353A4" w:rsidRPr="00E43839" w:rsidRDefault="009353A4" w:rsidP="00FC1DBB">
            <w:pPr>
              <w:spacing w:line="240" w:lineRule="exact"/>
              <w:jc w:val="center"/>
            </w:pPr>
            <w:r w:rsidRPr="00E43839">
              <w:t>-</w:t>
            </w:r>
          </w:p>
        </w:tc>
        <w:tc>
          <w:tcPr>
            <w:tcW w:w="1393" w:type="dxa"/>
          </w:tcPr>
          <w:p w:rsidR="009353A4" w:rsidRPr="00E43839" w:rsidRDefault="009353A4" w:rsidP="00FC1DBB">
            <w:pPr>
              <w:spacing w:line="240" w:lineRule="exact"/>
              <w:jc w:val="center"/>
            </w:pPr>
            <w:r w:rsidRPr="00E43839">
              <w:t>150</w:t>
            </w:r>
          </w:p>
        </w:tc>
        <w:tc>
          <w:tcPr>
            <w:tcW w:w="2835" w:type="dxa"/>
          </w:tcPr>
          <w:p w:rsidR="009353A4" w:rsidRPr="00E43839" w:rsidRDefault="009353A4" w:rsidP="00FC1DBB">
            <w:pPr>
              <w:spacing w:line="240" w:lineRule="exact"/>
              <w:jc w:val="center"/>
            </w:pPr>
            <w:r w:rsidRPr="00E43839">
              <w:t>40</w:t>
            </w:r>
          </w:p>
        </w:tc>
      </w:tr>
      <w:tr w:rsidR="009353A4" w:rsidRPr="00E43839" w:rsidTr="00FC1DBB">
        <w:trPr>
          <w:trHeight w:val="248"/>
        </w:trPr>
        <w:tc>
          <w:tcPr>
            <w:tcW w:w="1701" w:type="dxa"/>
          </w:tcPr>
          <w:p w:rsidR="009353A4" w:rsidRPr="00E43839" w:rsidRDefault="009353A4" w:rsidP="00FC1DBB">
            <w:pPr>
              <w:spacing w:line="240" w:lineRule="exact"/>
              <w:jc w:val="both"/>
            </w:pPr>
            <w:r>
              <w:t>9 с</w:t>
            </w:r>
            <w:r w:rsidRPr="00E43839">
              <w:t>ентябр</w:t>
            </w:r>
            <w:r>
              <w:t>я</w:t>
            </w:r>
            <w:r w:rsidRPr="00E43839">
              <w:t xml:space="preserve"> </w:t>
            </w:r>
          </w:p>
        </w:tc>
        <w:tc>
          <w:tcPr>
            <w:tcW w:w="1411" w:type="dxa"/>
          </w:tcPr>
          <w:p w:rsidR="009353A4" w:rsidRPr="00E43839" w:rsidRDefault="009353A4" w:rsidP="00FC1DBB">
            <w:pPr>
              <w:spacing w:line="240" w:lineRule="exact"/>
              <w:jc w:val="center"/>
            </w:pPr>
          </w:p>
        </w:tc>
        <w:tc>
          <w:tcPr>
            <w:tcW w:w="1732" w:type="dxa"/>
          </w:tcPr>
          <w:p w:rsidR="009353A4" w:rsidRPr="00E43839" w:rsidRDefault="009353A4" w:rsidP="00FC1DBB">
            <w:pPr>
              <w:spacing w:line="240" w:lineRule="exact"/>
              <w:jc w:val="center"/>
            </w:pPr>
          </w:p>
        </w:tc>
        <w:tc>
          <w:tcPr>
            <w:tcW w:w="1393" w:type="dxa"/>
          </w:tcPr>
          <w:p w:rsidR="009353A4" w:rsidRPr="00E43839" w:rsidRDefault="009353A4" w:rsidP="00FC1DBB">
            <w:pPr>
              <w:spacing w:line="240" w:lineRule="exact"/>
              <w:jc w:val="center"/>
            </w:pPr>
          </w:p>
        </w:tc>
        <w:tc>
          <w:tcPr>
            <w:tcW w:w="2835" w:type="dxa"/>
          </w:tcPr>
          <w:p w:rsidR="009353A4" w:rsidRPr="00E43839" w:rsidRDefault="009353A4" w:rsidP="00FC1DBB">
            <w:pPr>
              <w:spacing w:line="240" w:lineRule="exact"/>
              <w:jc w:val="center"/>
            </w:pPr>
          </w:p>
        </w:tc>
      </w:tr>
      <w:tr w:rsidR="009353A4" w:rsidRPr="00E43839" w:rsidTr="00FC1DBB">
        <w:trPr>
          <w:trHeight w:val="248"/>
        </w:trPr>
        <w:tc>
          <w:tcPr>
            <w:tcW w:w="1701" w:type="dxa"/>
          </w:tcPr>
          <w:p w:rsidR="009353A4" w:rsidRPr="00E43839" w:rsidRDefault="009353A4" w:rsidP="00FC1DBB">
            <w:pPr>
              <w:spacing w:line="240" w:lineRule="exact"/>
              <w:jc w:val="both"/>
            </w:pPr>
            <w:r>
              <w:t>3 о</w:t>
            </w:r>
            <w:r w:rsidRPr="00E43839">
              <w:t>ктябр</w:t>
            </w:r>
            <w:r>
              <w:t>я</w:t>
            </w:r>
          </w:p>
        </w:tc>
        <w:tc>
          <w:tcPr>
            <w:tcW w:w="1411" w:type="dxa"/>
          </w:tcPr>
          <w:p w:rsidR="009353A4" w:rsidRPr="00E43839" w:rsidRDefault="009353A4" w:rsidP="00FC1DBB">
            <w:pPr>
              <w:spacing w:line="240" w:lineRule="exact"/>
              <w:jc w:val="center"/>
            </w:pPr>
            <w:r w:rsidRPr="00E43839">
              <w:t>650</w:t>
            </w:r>
          </w:p>
        </w:tc>
        <w:tc>
          <w:tcPr>
            <w:tcW w:w="1732" w:type="dxa"/>
          </w:tcPr>
          <w:p w:rsidR="009353A4" w:rsidRPr="00E43839" w:rsidRDefault="009353A4" w:rsidP="00FC1DBB">
            <w:pPr>
              <w:spacing w:line="240" w:lineRule="exact"/>
              <w:jc w:val="center"/>
            </w:pPr>
            <w:r w:rsidRPr="00E43839">
              <w:t>650</w:t>
            </w:r>
          </w:p>
        </w:tc>
        <w:tc>
          <w:tcPr>
            <w:tcW w:w="1393" w:type="dxa"/>
          </w:tcPr>
          <w:p w:rsidR="009353A4" w:rsidRPr="00E43839" w:rsidRDefault="009353A4" w:rsidP="00FC1DBB">
            <w:pPr>
              <w:spacing w:line="240" w:lineRule="exact"/>
              <w:jc w:val="center"/>
            </w:pPr>
          </w:p>
        </w:tc>
        <w:tc>
          <w:tcPr>
            <w:tcW w:w="2835" w:type="dxa"/>
          </w:tcPr>
          <w:p w:rsidR="009353A4" w:rsidRPr="00E43839" w:rsidRDefault="009353A4" w:rsidP="00FC1DBB">
            <w:pPr>
              <w:spacing w:line="240" w:lineRule="exact"/>
              <w:jc w:val="center"/>
            </w:pPr>
          </w:p>
        </w:tc>
      </w:tr>
      <w:tr w:rsidR="009353A4" w:rsidRPr="00E43839" w:rsidTr="00FC1DBB">
        <w:trPr>
          <w:trHeight w:val="248"/>
        </w:trPr>
        <w:tc>
          <w:tcPr>
            <w:tcW w:w="1701" w:type="dxa"/>
          </w:tcPr>
          <w:p w:rsidR="009353A4" w:rsidRPr="00E43839" w:rsidRDefault="009353A4" w:rsidP="00FC1DBB">
            <w:pPr>
              <w:spacing w:line="240" w:lineRule="exact"/>
              <w:jc w:val="both"/>
            </w:pPr>
            <w:r>
              <w:t>13 н</w:t>
            </w:r>
            <w:r w:rsidRPr="00E43839">
              <w:t>оябр</w:t>
            </w:r>
            <w:r>
              <w:t>я</w:t>
            </w:r>
            <w:r w:rsidRPr="00E43839">
              <w:t xml:space="preserve"> </w:t>
            </w:r>
          </w:p>
        </w:tc>
        <w:tc>
          <w:tcPr>
            <w:tcW w:w="1411" w:type="dxa"/>
          </w:tcPr>
          <w:p w:rsidR="009353A4" w:rsidRPr="00E43839" w:rsidRDefault="009353A4" w:rsidP="00FC1DBB">
            <w:pPr>
              <w:spacing w:line="240" w:lineRule="exact"/>
              <w:jc w:val="center"/>
            </w:pPr>
          </w:p>
        </w:tc>
        <w:tc>
          <w:tcPr>
            <w:tcW w:w="1732" w:type="dxa"/>
          </w:tcPr>
          <w:p w:rsidR="009353A4" w:rsidRPr="00E43839" w:rsidRDefault="009353A4" w:rsidP="00FC1DBB">
            <w:pPr>
              <w:spacing w:line="240" w:lineRule="exact"/>
              <w:jc w:val="center"/>
            </w:pPr>
          </w:p>
        </w:tc>
        <w:tc>
          <w:tcPr>
            <w:tcW w:w="1393" w:type="dxa"/>
          </w:tcPr>
          <w:p w:rsidR="009353A4" w:rsidRPr="00E43839" w:rsidRDefault="009353A4" w:rsidP="00FC1DBB">
            <w:pPr>
              <w:spacing w:line="240" w:lineRule="exact"/>
              <w:jc w:val="center"/>
            </w:pPr>
            <w:r w:rsidRPr="00E43839">
              <w:t>300</w:t>
            </w:r>
          </w:p>
        </w:tc>
        <w:tc>
          <w:tcPr>
            <w:tcW w:w="2835" w:type="dxa"/>
          </w:tcPr>
          <w:p w:rsidR="009353A4" w:rsidRPr="00E43839" w:rsidRDefault="009353A4" w:rsidP="00FC1DBB">
            <w:pPr>
              <w:spacing w:line="240" w:lineRule="exact"/>
              <w:jc w:val="center"/>
            </w:pPr>
            <w:r w:rsidRPr="00E43839">
              <w:t>-</w:t>
            </w:r>
          </w:p>
        </w:tc>
      </w:tr>
    </w:tbl>
    <w:p w:rsidR="009353A4" w:rsidRPr="008172BA" w:rsidRDefault="009353A4" w:rsidP="009353A4">
      <w:pPr>
        <w:spacing w:before="120"/>
        <w:ind w:left="-851"/>
        <w:jc w:val="both"/>
      </w:pPr>
      <w:r w:rsidRPr="001321BB">
        <w:rPr>
          <w:b/>
          <w:bCs/>
          <w:spacing w:val="20"/>
        </w:rPr>
        <w:t>Задача 3.34</w:t>
      </w:r>
      <w:r w:rsidRPr="008172BA">
        <w:rPr>
          <w:bCs/>
        </w:rPr>
        <w:t>.</w:t>
      </w:r>
      <w:r w:rsidRPr="008172BA">
        <w:t xml:space="preserve"> Первоначальная стоимость катка – 20 млн. руб. Через 6 лет стоимость подобных катков составила 15 млн. руб. Норма амортизации – 10 %. </w:t>
      </w:r>
      <w:r w:rsidRPr="008172BA">
        <w:rPr>
          <w:color w:val="000000"/>
        </w:rPr>
        <w:t xml:space="preserve">Сделать вывод, о моральном износе какого рода идёт речь? </w:t>
      </w:r>
      <w:r w:rsidRPr="008172BA">
        <w:t xml:space="preserve">Определить амортизацию за фактический срок службы; остаточную </w:t>
      </w:r>
      <w:r w:rsidRPr="008172BA">
        <w:lastRenderedPageBreak/>
        <w:t xml:space="preserve">первоначальную стоимость; коэффициенты состояния; остаточную восстановительную стоимость; потери от морального износа в процентах и рублях. </w:t>
      </w:r>
    </w:p>
    <w:p w:rsidR="009353A4" w:rsidRPr="008172BA" w:rsidRDefault="009353A4" w:rsidP="009353A4">
      <w:pPr>
        <w:spacing w:before="120"/>
        <w:ind w:left="-851"/>
        <w:jc w:val="both"/>
      </w:pPr>
      <w:r w:rsidRPr="001321BB">
        <w:rPr>
          <w:b/>
          <w:spacing w:val="20"/>
        </w:rPr>
        <w:t>Задача 3.44</w:t>
      </w:r>
      <w:r w:rsidRPr="001321BB">
        <w:rPr>
          <w:b/>
        </w:rPr>
        <w:t>.</w:t>
      </w:r>
      <w:r w:rsidRPr="008172BA">
        <w:rPr>
          <w:snapToGrid w:val="0"/>
        </w:rPr>
        <w:t xml:space="preserve"> </w:t>
      </w:r>
      <w:r w:rsidRPr="008172BA">
        <w:t xml:space="preserve">В 2006 г. организация приобрела 4 машины, стоимостью 250 тыс. руб. каждая. </w:t>
      </w:r>
      <w:proofErr w:type="gramStart"/>
      <w:r w:rsidRPr="008172BA">
        <w:t xml:space="preserve">Их доставка и установка составила 12 тыс. руб. В 2009 г. приобретены еще 3 аналогичных машины общей стоимостью 690 тыс. руб., а их доставка и установка обошлась в 9 тыс. руб. Определить полную первоначальную и восстановительную стоимость всех станков в 2009 года; степень морального износа станков, приобретенных в 2006 г. </w:t>
      </w:r>
      <w:proofErr w:type="gramEnd"/>
    </w:p>
    <w:p w:rsidR="009353A4" w:rsidRPr="008172BA" w:rsidRDefault="009353A4" w:rsidP="009353A4">
      <w:pPr>
        <w:shd w:val="clear" w:color="auto" w:fill="FFFFFF"/>
        <w:spacing w:before="120"/>
        <w:ind w:left="-851"/>
        <w:jc w:val="both"/>
        <w:rPr>
          <w:color w:val="000000"/>
        </w:rPr>
      </w:pPr>
      <w:r w:rsidRPr="001321BB">
        <w:rPr>
          <w:b/>
          <w:spacing w:val="20"/>
        </w:rPr>
        <w:t>Задача 3.54</w:t>
      </w:r>
      <w:r w:rsidRPr="008172BA">
        <w:rPr>
          <w:spacing w:val="20"/>
        </w:rPr>
        <w:t>.</w:t>
      </w:r>
      <w:r w:rsidRPr="008172BA">
        <w:t xml:space="preserve"> С</w:t>
      </w:r>
      <w:r w:rsidRPr="008172BA">
        <w:rPr>
          <w:color w:val="000000"/>
        </w:rPr>
        <w:t>тоимость катка – 400 тыс. руб., срок службы – 8 лет, планируемый годовой объём СМР – 450 тыс. м</w:t>
      </w:r>
      <w:proofErr w:type="gramStart"/>
      <w:r w:rsidRPr="008172BA">
        <w:rPr>
          <w:color w:val="000000"/>
          <w:vertAlign w:val="superscript"/>
        </w:rPr>
        <w:t>2</w:t>
      </w:r>
      <w:proofErr w:type="gramEnd"/>
      <w:r w:rsidRPr="008172BA">
        <w:rPr>
          <w:color w:val="000000"/>
        </w:rPr>
        <w:t>. За отчётный квартал выполнено 120 тыс. м</w:t>
      </w:r>
      <w:proofErr w:type="gramStart"/>
      <w:r w:rsidRPr="008172BA">
        <w:rPr>
          <w:color w:val="000000"/>
          <w:vertAlign w:val="superscript"/>
        </w:rPr>
        <w:t>2</w:t>
      </w:r>
      <w:proofErr w:type="gramEnd"/>
      <w:r w:rsidRPr="008172BA">
        <w:rPr>
          <w:color w:val="000000"/>
        </w:rPr>
        <w:t>. Определить поэтапно: годовые амортизационные отчисления, норму амортизации, амортизационные отчисления за квартал, амортизационные отчисления за фактически выполненный объём работ.</w:t>
      </w:r>
    </w:p>
    <w:p w:rsidR="009353A4" w:rsidRPr="008172BA" w:rsidRDefault="009353A4" w:rsidP="009353A4">
      <w:pPr>
        <w:shd w:val="clear" w:color="auto" w:fill="FFFFFF"/>
        <w:spacing w:before="120"/>
        <w:ind w:left="-851"/>
        <w:jc w:val="both"/>
        <w:rPr>
          <w:bCs/>
        </w:rPr>
      </w:pPr>
      <w:r w:rsidRPr="001321BB">
        <w:rPr>
          <w:b/>
          <w:spacing w:val="20"/>
        </w:rPr>
        <w:t>Задача 3.64</w:t>
      </w:r>
      <w:r w:rsidRPr="008172BA">
        <w:t xml:space="preserve">. </w:t>
      </w:r>
      <w:r w:rsidRPr="008172BA">
        <w:rPr>
          <w:bCs/>
        </w:rPr>
        <w:t xml:space="preserve">Известно, что амортизационные отчисления за 2008 г. составили 36 млн. руб., среднегодовая норма амортизации равна 10 %. В результате проведенных организационно-технических мероприятий план выпуска перевыполнен на 24 млн. руб. Фактическая фондоотдача за 2008 г. </w:t>
      </w:r>
      <w:r w:rsidRPr="008172BA">
        <w:t>–</w:t>
      </w:r>
      <w:r w:rsidRPr="008172BA">
        <w:rPr>
          <w:bCs/>
        </w:rPr>
        <w:t xml:space="preserve"> 2,5. Определить фондоотдачу 2009 г. и годовую экономию от снижения амортизацио</w:t>
      </w:r>
      <w:r w:rsidRPr="008172BA">
        <w:rPr>
          <w:bCs/>
        </w:rPr>
        <w:t>н</w:t>
      </w:r>
      <w:r w:rsidRPr="008172BA">
        <w:rPr>
          <w:bCs/>
        </w:rPr>
        <w:t>ных отчислений на 1 рубль выпуска товарной продукции.</w:t>
      </w:r>
    </w:p>
    <w:p w:rsidR="009353A4" w:rsidRDefault="009353A4" w:rsidP="009353A4">
      <w:pPr>
        <w:shd w:val="clear" w:color="auto" w:fill="FFFFFF"/>
        <w:ind w:left="-851" w:firstLine="142"/>
        <w:jc w:val="center"/>
        <w:rPr>
          <w:b/>
          <w:color w:val="000000"/>
        </w:rPr>
      </w:pPr>
    </w:p>
    <w:p w:rsidR="009353A4" w:rsidRDefault="009353A4" w:rsidP="009353A4">
      <w:pPr>
        <w:shd w:val="clear" w:color="auto" w:fill="FFFFFF"/>
        <w:ind w:left="-851" w:firstLine="142"/>
        <w:jc w:val="center"/>
        <w:rPr>
          <w:b/>
          <w:color w:val="000000"/>
        </w:rPr>
      </w:pPr>
      <w:r w:rsidRPr="001321BB">
        <w:rPr>
          <w:b/>
          <w:color w:val="000000"/>
        </w:rPr>
        <w:t>Тема: Оборотные фонды</w:t>
      </w:r>
    </w:p>
    <w:p w:rsidR="009353A4" w:rsidRPr="001321BB" w:rsidRDefault="009353A4" w:rsidP="009353A4">
      <w:pPr>
        <w:shd w:val="clear" w:color="auto" w:fill="FFFFFF"/>
        <w:ind w:left="-851" w:firstLine="142"/>
        <w:jc w:val="center"/>
        <w:rPr>
          <w:b/>
          <w:color w:val="000000"/>
        </w:rPr>
      </w:pPr>
    </w:p>
    <w:p w:rsidR="009353A4" w:rsidRDefault="009353A4" w:rsidP="009353A4">
      <w:pPr>
        <w:shd w:val="clear" w:color="auto" w:fill="FFFFFF"/>
        <w:autoSpaceDE w:val="0"/>
        <w:autoSpaceDN w:val="0"/>
        <w:adjustRightInd w:val="0"/>
        <w:ind w:left="-851"/>
        <w:jc w:val="both"/>
        <w:rPr>
          <w:iCs/>
        </w:rPr>
      </w:pPr>
      <w:r w:rsidRPr="00405E0C">
        <w:rPr>
          <w:b/>
          <w:iCs/>
          <w:spacing w:val="20"/>
        </w:rPr>
        <w:t>Задача 4.4</w:t>
      </w:r>
      <w:r w:rsidRPr="00405E0C">
        <w:rPr>
          <w:b/>
          <w:iCs/>
        </w:rPr>
        <w:t>.</w:t>
      </w:r>
      <w:r w:rsidRPr="00A56FF0">
        <w:t xml:space="preserve"> Годовой объём производства 4000 изделий</w:t>
      </w:r>
      <w:r w:rsidRPr="00A56FF0">
        <w:rPr>
          <w:iCs/>
        </w:rPr>
        <w:t>, коэффициент использования материала 0,88, поставки материала производятся один раз в квартал; годовая потребность в материале 360 т. Рассчитать величину производственного запаса</w:t>
      </w:r>
      <w:r w:rsidRPr="00A56FF0">
        <w:t xml:space="preserve"> </w:t>
      </w:r>
      <w:r w:rsidRPr="00A56FF0">
        <w:rPr>
          <w:iCs/>
        </w:rPr>
        <w:t xml:space="preserve">материала </w:t>
      </w:r>
      <w:r w:rsidRPr="00A56FF0">
        <w:t xml:space="preserve">для обеспечения производственной программы предприятия и </w:t>
      </w:r>
      <w:r w:rsidRPr="00A56FF0">
        <w:rPr>
          <w:iCs/>
        </w:rPr>
        <w:t>чистый</w:t>
      </w:r>
      <w:r w:rsidRPr="00A56FF0">
        <w:rPr>
          <w:iCs/>
          <w:color w:val="000000"/>
        </w:rPr>
        <w:t xml:space="preserve"> </w:t>
      </w:r>
      <w:r w:rsidRPr="00A56FF0">
        <w:rPr>
          <w:iCs/>
        </w:rPr>
        <w:t>вес единицы продукции.</w:t>
      </w:r>
    </w:p>
    <w:p w:rsidR="009353A4" w:rsidRPr="00A56FF0" w:rsidRDefault="009353A4" w:rsidP="009353A4">
      <w:pPr>
        <w:widowControl w:val="0"/>
        <w:ind w:left="-851"/>
        <w:jc w:val="both"/>
        <w:rPr>
          <w:snapToGrid w:val="0"/>
        </w:rPr>
      </w:pPr>
      <w:r w:rsidRPr="00405E0C">
        <w:rPr>
          <w:b/>
          <w:iCs/>
          <w:spacing w:val="20"/>
        </w:rPr>
        <w:t>Задача 4.14</w:t>
      </w:r>
      <w:r w:rsidRPr="00405E0C">
        <w:rPr>
          <w:b/>
          <w:iCs/>
        </w:rPr>
        <w:t>.</w:t>
      </w:r>
      <w:r w:rsidRPr="00A56FF0">
        <w:t xml:space="preserve"> </w:t>
      </w:r>
      <w:proofErr w:type="gramStart"/>
      <w:r w:rsidRPr="00A56FF0">
        <w:t>Годовой объём</w:t>
      </w:r>
      <w:r w:rsidRPr="00A56FF0">
        <w:rPr>
          <w:snapToGrid w:val="0"/>
        </w:rPr>
        <w:t xml:space="preserve"> выпуска – 200 тыс. шт., норма расхода стали на изделие – </w:t>
      </w:r>
      <w:smartTag w:uri="urn:schemas-microsoft-com:office:smarttags" w:element="metricconverter">
        <w:smartTagPr>
          <w:attr w:name="ProductID" w:val="80,0 кг"/>
        </w:smartTagPr>
        <w:r w:rsidRPr="00A56FF0">
          <w:rPr>
            <w:snapToGrid w:val="0"/>
          </w:rPr>
          <w:t>80,0 кг по</w:t>
        </w:r>
      </w:smartTag>
      <w:r w:rsidRPr="00A56FF0">
        <w:rPr>
          <w:snapToGrid w:val="0"/>
        </w:rPr>
        <w:t xml:space="preserve"> цене – 54 руб./кг; интервал между поставками – 28 дней; норма подготовительного запаса – 5 дней, транспортного – 4 дня.</w:t>
      </w:r>
      <w:proofErr w:type="gramEnd"/>
      <w:r w:rsidRPr="00A56FF0">
        <w:rPr>
          <w:snapToGrid w:val="0"/>
        </w:rPr>
        <w:t xml:space="preserve"> Определить норматив оборотных сре</w:t>
      </w:r>
      <w:proofErr w:type="gramStart"/>
      <w:r w:rsidRPr="00A56FF0">
        <w:rPr>
          <w:snapToGrid w:val="0"/>
        </w:rPr>
        <w:t>дств в з</w:t>
      </w:r>
      <w:proofErr w:type="gramEnd"/>
      <w:r w:rsidRPr="00A56FF0">
        <w:rPr>
          <w:snapToGrid w:val="0"/>
        </w:rPr>
        <w:t>апасах стали.</w:t>
      </w:r>
    </w:p>
    <w:p w:rsidR="009353A4" w:rsidRPr="00A81B61" w:rsidRDefault="009353A4" w:rsidP="009353A4">
      <w:pPr>
        <w:shd w:val="clear" w:color="auto" w:fill="FFFFFF"/>
        <w:autoSpaceDE w:val="0"/>
        <w:autoSpaceDN w:val="0"/>
        <w:adjustRightInd w:val="0"/>
        <w:ind w:left="-851"/>
        <w:jc w:val="both"/>
        <w:rPr>
          <w:iCs/>
        </w:rPr>
      </w:pPr>
      <w:r w:rsidRPr="00146A92">
        <w:rPr>
          <w:b/>
          <w:iCs/>
          <w:spacing w:val="20"/>
        </w:rPr>
        <w:t>Задача 4.24</w:t>
      </w:r>
      <w:r w:rsidRPr="00146A92">
        <w:rPr>
          <w:b/>
          <w:iCs/>
        </w:rPr>
        <w:t>.</w:t>
      </w:r>
      <w:r w:rsidRPr="00A81B61">
        <w:t xml:space="preserve"> Годовой объём – 5400 шт. изделий. Расход вспомогательных материалов на годовой вы</w:t>
      </w:r>
      <w:r w:rsidRPr="00A81B61">
        <w:softHyphen/>
        <w:t>пуск 12 млн. руб. при норме запаса 30 дней, топ</w:t>
      </w:r>
      <w:r w:rsidRPr="00A81B61">
        <w:softHyphen/>
        <w:t>лива – 18 млн. руб. и 35 дней, прочих производствен</w:t>
      </w:r>
      <w:r w:rsidRPr="00A81B61">
        <w:softHyphen/>
        <w:t>ных запасов – 15 млн. руб. и 45 дней. О</w:t>
      </w:r>
      <w:r w:rsidRPr="00A81B61">
        <w:rPr>
          <w:iCs/>
        </w:rPr>
        <w:t>пределить нормы, нормативы оборотных средств по видам материалов и общий норматив в производственных запасах материалов</w:t>
      </w:r>
      <w:r w:rsidRPr="00A81B61">
        <w:t xml:space="preserve"> по данным табл. </w:t>
      </w:r>
      <w:r w:rsidRPr="00A81B61">
        <w:rPr>
          <w:iCs/>
        </w:rPr>
        <w:t xml:space="preserve"> </w:t>
      </w:r>
    </w:p>
    <w:tbl>
      <w:tblPr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134"/>
        <w:gridCol w:w="1294"/>
        <w:gridCol w:w="1058"/>
        <w:gridCol w:w="1607"/>
        <w:gridCol w:w="1941"/>
      </w:tblGrid>
      <w:tr w:rsidR="009353A4" w:rsidRPr="00A81B61" w:rsidTr="00FC1DBB">
        <w:trPr>
          <w:trHeight w:val="144"/>
        </w:trPr>
        <w:tc>
          <w:tcPr>
            <w:tcW w:w="2093" w:type="dxa"/>
            <w:vMerge w:val="restart"/>
            <w:shd w:val="clear" w:color="auto" w:fill="auto"/>
          </w:tcPr>
          <w:p w:rsidR="009353A4" w:rsidRPr="00A81B61" w:rsidRDefault="009353A4" w:rsidP="00FC1DBB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A81B61">
              <w:rPr>
                <w:iCs/>
                <w:color w:val="000000"/>
                <w:sz w:val="22"/>
                <w:szCs w:val="22"/>
              </w:rPr>
              <w:t>Виды</w:t>
            </w:r>
          </w:p>
          <w:p w:rsidR="009353A4" w:rsidRPr="00A81B61" w:rsidRDefault="009353A4" w:rsidP="00FC1DBB">
            <w:pPr>
              <w:autoSpaceDE w:val="0"/>
              <w:autoSpaceDN w:val="0"/>
              <w:adjustRightInd w:val="0"/>
              <w:jc w:val="center"/>
            </w:pPr>
            <w:r w:rsidRPr="00A81B61">
              <w:rPr>
                <w:iCs/>
                <w:color w:val="000000"/>
                <w:sz w:val="22"/>
                <w:szCs w:val="22"/>
              </w:rPr>
              <w:t>материалов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353A4" w:rsidRPr="00A81B61" w:rsidRDefault="009353A4" w:rsidP="00FC1DBB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A81B61">
              <w:rPr>
                <w:iCs/>
                <w:color w:val="000000"/>
                <w:sz w:val="22"/>
                <w:szCs w:val="22"/>
              </w:rPr>
              <w:t xml:space="preserve">Нормы расхода, </w:t>
            </w:r>
            <w:proofErr w:type="gramStart"/>
            <w:r w:rsidRPr="00A81B61">
              <w:rPr>
                <w:iCs/>
                <w:color w:val="000000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294" w:type="dxa"/>
            <w:vMerge w:val="restart"/>
            <w:shd w:val="clear" w:color="auto" w:fill="auto"/>
          </w:tcPr>
          <w:p w:rsidR="009353A4" w:rsidRPr="00A81B61" w:rsidRDefault="009353A4" w:rsidP="00FC1DBB">
            <w:pPr>
              <w:autoSpaceDE w:val="0"/>
              <w:autoSpaceDN w:val="0"/>
              <w:adjustRightInd w:val="0"/>
              <w:jc w:val="center"/>
            </w:pPr>
            <w:r w:rsidRPr="00A81B61">
              <w:rPr>
                <w:iCs/>
                <w:color w:val="000000"/>
                <w:sz w:val="22"/>
                <w:szCs w:val="22"/>
              </w:rPr>
              <w:t>Цена м</w:t>
            </w:r>
            <w:r w:rsidRPr="00A81B61">
              <w:rPr>
                <w:iCs/>
                <w:color w:val="000000"/>
                <w:sz w:val="22"/>
                <w:szCs w:val="22"/>
              </w:rPr>
              <w:t>е</w:t>
            </w:r>
            <w:r w:rsidRPr="00A81B61">
              <w:rPr>
                <w:iCs/>
                <w:color w:val="000000"/>
                <w:sz w:val="22"/>
                <w:szCs w:val="22"/>
              </w:rPr>
              <w:t>талла тыс. руб./</w:t>
            </w:r>
            <w:proofErr w:type="gramStart"/>
            <w:r w:rsidRPr="00A81B61">
              <w:rPr>
                <w:iCs/>
                <w:color w:val="000000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4606" w:type="dxa"/>
            <w:gridSpan w:val="3"/>
          </w:tcPr>
          <w:p w:rsidR="009353A4" w:rsidRPr="00A81B61" w:rsidRDefault="009353A4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iCs/>
                <w:color w:val="000000"/>
                <w:sz w:val="22"/>
                <w:szCs w:val="22"/>
              </w:rPr>
              <w:t>Норма запаса, в днях</w:t>
            </w:r>
          </w:p>
        </w:tc>
      </w:tr>
      <w:tr w:rsidR="009353A4" w:rsidRPr="00A81B61" w:rsidTr="00FC1DBB">
        <w:trPr>
          <w:trHeight w:val="278"/>
        </w:trPr>
        <w:tc>
          <w:tcPr>
            <w:tcW w:w="2093" w:type="dxa"/>
            <w:vMerge/>
            <w:shd w:val="clear" w:color="auto" w:fill="auto"/>
          </w:tcPr>
          <w:p w:rsidR="009353A4" w:rsidRPr="00A81B61" w:rsidRDefault="009353A4" w:rsidP="00FC1DBB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353A4" w:rsidRPr="00A81B61" w:rsidRDefault="009353A4" w:rsidP="00FC1DBB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9353A4" w:rsidRPr="00A81B61" w:rsidRDefault="009353A4" w:rsidP="00FC1DBB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1058" w:type="dxa"/>
          </w:tcPr>
          <w:p w:rsidR="009353A4" w:rsidRPr="00A81B61" w:rsidRDefault="009353A4" w:rsidP="00FC1DBB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A81B61">
              <w:rPr>
                <w:iCs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07" w:type="dxa"/>
            <w:shd w:val="clear" w:color="auto" w:fill="auto"/>
          </w:tcPr>
          <w:p w:rsidR="009353A4" w:rsidRPr="00A81B61" w:rsidRDefault="009353A4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A81B61">
              <w:rPr>
                <w:iCs/>
                <w:color w:val="000000"/>
                <w:sz w:val="22"/>
                <w:szCs w:val="22"/>
              </w:rPr>
              <w:t>транспортный</w:t>
            </w:r>
          </w:p>
        </w:tc>
        <w:tc>
          <w:tcPr>
            <w:tcW w:w="1941" w:type="dxa"/>
            <w:shd w:val="clear" w:color="auto" w:fill="auto"/>
          </w:tcPr>
          <w:p w:rsidR="009353A4" w:rsidRPr="00A81B61" w:rsidRDefault="009353A4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A81B61">
              <w:rPr>
                <w:iCs/>
                <w:color w:val="000000"/>
                <w:sz w:val="22"/>
                <w:szCs w:val="22"/>
              </w:rPr>
              <w:t>подготовител</w:t>
            </w:r>
            <w:r w:rsidRPr="00A81B61">
              <w:rPr>
                <w:iCs/>
                <w:color w:val="000000"/>
                <w:sz w:val="22"/>
                <w:szCs w:val="22"/>
              </w:rPr>
              <w:t>ь</w:t>
            </w:r>
            <w:r w:rsidRPr="00A81B61">
              <w:rPr>
                <w:iCs/>
                <w:color w:val="000000"/>
                <w:sz w:val="22"/>
                <w:szCs w:val="22"/>
              </w:rPr>
              <w:t>ный</w:t>
            </w:r>
          </w:p>
        </w:tc>
      </w:tr>
      <w:tr w:rsidR="009353A4" w:rsidRPr="00A81B61" w:rsidTr="00FC1DBB">
        <w:trPr>
          <w:trHeight w:val="260"/>
        </w:trPr>
        <w:tc>
          <w:tcPr>
            <w:tcW w:w="2093" w:type="dxa"/>
            <w:shd w:val="clear" w:color="auto" w:fill="auto"/>
          </w:tcPr>
          <w:p w:rsidR="009353A4" w:rsidRPr="00A81B61" w:rsidRDefault="009353A4" w:rsidP="00FC1DB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81B61">
              <w:rPr>
                <w:color w:val="000000"/>
                <w:sz w:val="22"/>
                <w:szCs w:val="22"/>
              </w:rPr>
              <w:t>Чугунное литье</w:t>
            </w:r>
          </w:p>
        </w:tc>
        <w:tc>
          <w:tcPr>
            <w:tcW w:w="1134" w:type="dxa"/>
            <w:shd w:val="clear" w:color="auto" w:fill="auto"/>
          </w:tcPr>
          <w:p w:rsidR="009353A4" w:rsidRPr="00A81B61" w:rsidRDefault="009353A4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1294" w:type="dxa"/>
            <w:shd w:val="clear" w:color="auto" w:fill="auto"/>
          </w:tcPr>
          <w:p w:rsidR="009353A4" w:rsidRPr="00A81B61" w:rsidRDefault="009353A4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1058" w:type="dxa"/>
          </w:tcPr>
          <w:p w:rsidR="009353A4" w:rsidRPr="00A81B61" w:rsidRDefault="009353A4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sz w:val="22"/>
                <w:szCs w:val="22"/>
              </w:rPr>
              <w:t>16</w:t>
            </w:r>
          </w:p>
        </w:tc>
        <w:tc>
          <w:tcPr>
            <w:tcW w:w="1607" w:type="dxa"/>
            <w:shd w:val="clear" w:color="auto" w:fill="auto"/>
          </w:tcPr>
          <w:p w:rsidR="009353A4" w:rsidRPr="00A81B61" w:rsidRDefault="009353A4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sz w:val="22"/>
                <w:szCs w:val="22"/>
              </w:rPr>
              <w:t>5</w:t>
            </w:r>
          </w:p>
        </w:tc>
        <w:tc>
          <w:tcPr>
            <w:tcW w:w="1941" w:type="dxa"/>
            <w:shd w:val="clear" w:color="auto" w:fill="auto"/>
          </w:tcPr>
          <w:p w:rsidR="009353A4" w:rsidRPr="00A81B61" w:rsidRDefault="009353A4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sz w:val="22"/>
                <w:szCs w:val="22"/>
              </w:rPr>
              <w:t>1</w:t>
            </w:r>
          </w:p>
        </w:tc>
      </w:tr>
      <w:tr w:rsidR="009353A4" w:rsidRPr="00A81B61" w:rsidTr="00FC1DBB">
        <w:trPr>
          <w:trHeight w:val="181"/>
        </w:trPr>
        <w:tc>
          <w:tcPr>
            <w:tcW w:w="2093" w:type="dxa"/>
            <w:shd w:val="clear" w:color="auto" w:fill="auto"/>
          </w:tcPr>
          <w:p w:rsidR="009353A4" w:rsidRPr="00A81B61" w:rsidRDefault="009353A4" w:rsidP="00FC1DB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81B61">
              <w:rPr>
                <w:color w:val="000000"/>
                <w:sz w:val="22"/>
                <w:szCs w:val="22"/>
              </w:rPr>
              <w:t>Сталь листовая</w:t>
            </w:r>
          </w:p>
        </w:tc>
        <w:tc>
          <w:tcPr>
            <w:tcW w:w="1134" w:type="dxa"/>
            <w:shd w:val="clear" w:color="auto" w:fill="auto"/>
          </w:tcPr>
          <w:p w:rsidR="009353A4" w:rsidRPr="00A81B61" w:rsidRDefault="009353A4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color w:val="000000"/>
                <w:sz w:val="22"/>
                <w:szCs w:val="22"/>
              </w:rPr>
              <w:t>0,26</w:t>
            </w:r>
          </w:p>
        </w:tc>
        <w:tc>
          <w:tcPr>
            <w:tcW w:w="1294" w:type="dxa"/>
            <w:shd w:val="clear" w:color="auto" w:fill="auto"/>
          </w:tcPr>
          <w:p w:rsidR="009353A4" w:rsidRPr="00A81B61" w:rsidRDefault="009353A4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058" w:type="dxa"/>
          </w:tcPr>
          <w:p w:rsidR="009353A4" w:rsidRPr="00A81B61" w:rsidRDefault="009353A4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sz w:val="22"/>
                <w:szCs w:val="22"/>
              </w:rPr>
              <w:t>28</w:t>
            </w:r>
          </w:p>
        </w:tc>
        <w:tc>
          <w:tcPr>
            <w:tcW w:w="1607" w:type="dxa"/>
            <w:shd w:val="clear" w:color="auto" w:fill="auto"/>
          </w:tcPr>
          <w:p w:rsidR="009353A4" w:rsidRPr="00A81B61" w:rsidRDefault="009353A4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sz w:val="22"/>
                <w:szCs w:val="22"/>
              </w:rPr>
              <w:t>4</w:t>
            </w:r>
          </w:p>
        </w:tc>
        <w:tc>
          <w:tcPr>
            <w:tcW w:w="1941" w:type="dxa"/>
            <w:shd w:val="clear" w:color="auto" w:fill="auto"/>
          </w:tcPr>
          <w:p w:rsidR="009353A4" w:rsidRPr="00A81B61" w:rsidRDefault="009353A4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sz w:val="22"/>
                <w:szCs w:val="22"/>
              </w:rPr>
              <w:t>4</w:t>
            </w:r>
          </w:p>
        </w:tc>
      </w:tr>
      <w:tr w:rsidR="009353A4" w:rsidRPr="00A81B61" w:rsidTr="00FC1DBB">
        <w:trPr>
          <w:trHeight w:val="119"/>
        </w:trPr>
        <w:tc>
          <w:tcPr>
            <w:tcW w:w="2093" w:type="dxa"/>
            <w:shd w:val="clear" w:color="auto" w:fill="auto"/>
          </w:tcPr>
          <w:p w:rsidR="009353A4" w:rsidRPr="00A81B61" w:rsidRDefault="009353A4" w:rsidP="00FC1DB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81B61">
              <w:rPr>
                <w:color w:val="000000"/>
                <w:sz w:val="22"/>
                <w:szCs w:val="22"/>
              </w:rPr>
              <w:t>Цветные металлы</w:t>
            </w:r>
          </w:p>
        </w:tc>
        <w:tc>
          <w:tcPr>
            <w:tcW w:w="1134" w:type="dxa"/>
            <w:shd w:val="clear" w:color="auto" w:fill="auto"/>
          </w:tcPr>
          <w:p w:rsidR="009353A4" w:rsidRPr="00A81B61" w:rsidRDefault="009353A4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294" w:type="dxa"/>
            <w:shd w:val="clear" w:color="auto" w:fill="auto"/>
          </w:tcPr>
          <w:p w:rsidR="009353A4" w:rsidRPr="00A81B61" w:rsidRDefault="009353A4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color w:val="000000"/>
                <w:sz w:val="22"/>
                <w:szCs w:val="22"/>
              </w:rPr>
              <w:t>580</w:t>
            </w:r>
          </w:p>
        </w:tc>
        <w:tc>
          <w:tcPr>
            <w:tcW w:w="1058" w:type="dxa"/>
          </w:tcPr>
          <w:p w:rsidR="009353A4" w:rsidRPr="00A81B61" w:rsidRDefault="009353A4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sz w:val="22"/>
                <w:szCs w:val="22"/>
              </w:rPr>
              <w:t>40</w:t>
            </w:r>
          </w:p>
        </w:tc>
        <w:tc>
          <w:tcPr>
            <w:tcW w:w="1607" w:type="dxa"/>
            <w:shd w:val="clear" w:color="auto" w:fill="auto"/>
          </w:tcPr>
          <w:p w:rsidR="009353A4" w:rsidRPr="00A81B61" w:rsidRDefault="009353A4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sz w:val="22"/>
                <w:szCs w:val="22"/>
              </w:rPr>
              <w:t>8</w:t>
            </w:r>
          </w:p>
        </w:tc>
        <w:tc>
          <w:tcPr>
            <w:tcW w:w="1941" w:type="dxa"/>
            <w:shd w:val="clear" w:color="auto" w:fill="auto"/>
          </w:tcPr>
          <w:p w:rsidR="009353A4" w:rsidRPr="00A81B61" w:rsidRDefault="009353A4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sz w:val="22"/>
                <w:szCs w:val="22"/>
              </w:rPr>
              <w:t>2</w:t>
            </w:r>
          </w:p>
        </w:tc>
      </w:tr>
    </w:tbl>
    <w:p w:rsidR="009353A4" w:rsidRPr="00E43839" w:rsidRDefault="009353A4" w:rsidP="009353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53A4" w:rsidRPr="00A81B61" w:rsidRDefault="009353A4" w:rsidP="009353A4">
      <w:pPr>
        <w:ind w:left="-851" w:right="13"/>
        <w:jc w:val="both"/>
      </w:pPr>
      <w:r w:rsidRPr="00146A92">
        <w:rPr>
          <w:b/>
          <w:iCs/>
          <w:spacing w:val="20"/>
        </w:rPr>
        <w:t>Задача 4.34</w:t>
      </w:r>
      <w:r w:rsidRPr="00A81B61">
        <w:rPr>
          <w:iCs/>
        </w:rPr>
        <w:t>.</w:t>
      </w:r>
      <w:r w:rsidRPr="00A81B61">
        <w:t xml:space="preserve"> </w:t>
      </w:r>
      <w:proofErr w:type="gramStart"/>
      <w:r w:rsidRPr="00A81B61">
        <w:t>Изготавливаются изделия – А, Б, В. В 2009 г. предполагается за счёт более рационального использования материалов сократить нормы расхода: по изделию А – на 10%; по Б – на 5 %, по В – на 15%. Определить нормативы оборотных средств по годам по данным табл.</w:t>
      </w:r>
      <w:proofErr w:type="gramEnd"/>
    </w:p>
    <w:p w:rsidR="009353A4" w:rsidRPr="00DA3DB7" w:rsidRDefault="009353A4" w:rsidP="009353A4">
      <w:pPr>
        <w:ind w:right="13" w:firstLine="709"/>
        <w:jc w:val="right"/>
        <w:rPr>
          <w:sz w:val="28"/>
          <w:szCs w:val="28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25"/>
        <w:gridCol w:w="893"/>
        <w:gridCol w:w="822"/>
        <w:gridCol w:w="948"/>
        <w:gridCol w:w="822"/>
        <w:gridCol w:w="948"/>
        <w:gridCol w:w="957"/>
      </w:tblGrid>
      <w:tr w:rsidR="009353A4" w:rsidRPr="00A81B61" w:rsidTr="00FC1DBB">
        <w:trPr>
          <w:trHeight w:val="244"/>
        </w:trPr>
        <w:tc>
          <w:tcPr>
            <w:tcW w:w="2167" w:type="pct"/>
            <w:vMerge w:val="restart"/>
          </w:tcPr>
          <w:p w:rsidR="009353A4" w:rsidRPr="00A81B61" w:rsidRDefault="009353A4" w:rsidP="00FC1DBB">
            <w:r w:rsidRPr="00A81B61">
              <w:rPr>
                <w:sz w:val="22"/>
                <w:szCs w:val="22"/>
              </w:rPr>
              <w:t xml:space="preserve"> Показатели</w:t>
            </w:r>
          </w:p>
        </w:tc>
        <w:tc>
          <w:tcPr>
            <w:tcW w:w="901" w:type="pct"/>
            <w:gridSpan w:val="2"/>
          </w:tcPr>
          <w:p w:rsidR="009353A4" w:rsidRPr="00A81B61" w:rsidRDefault="009353A4" w:rsidP="00FC1DBB">
            <w:pPr>
              <w:jc w:val="center"/>
            </w:pPr>
            <w:r w:rsidRPr="00A81B61">
              <w:rPr>
                <w:sz w:val="22"/>
                <w:szCs w:val="22"/>
              </w:rPr>
              <w:t>А</w:t>
            </w:r>
          </w:p>
        </w:tc>
        <w:tc>
          <w:tcPr>
            <w:tcW w:w="930" w:type="pct"/>
            <w:gridSpan w:val="2"/>
          </w:tcPr>
          <w:p w:rsidR="009353A4" w:rsidRPr="00A81B61" w:rsidRDefault="009353A4" w:rsidP="00FC1DBB">
            <w:pPr>
              <w:jc w:val="center"/>
            </w:pPr>
            <w:r w:rsidRPr="00A81B61">
              <w:rPr>
                <w:sz w:val="22"/>
                <w:szCs w:val="22"/>
              </w:rPr>
              <w:t>Б</w:t>
            </w:r>
          </w:p>
        </w:tc>
        <w:tc>
          <w:tcPr>
            <w:tcW w:w="1001" w:type="pct"/>
            <w:gridSpan w:val="2"/>
          </w:tcPr>
          <w:p w:rsidR="009353A4" w:rsidRPr="00A81B61" w:rsidRDefault="009353A4" w:rsidP="00FC1DBB">
            <w:pPr>
              <w:jc w:val="center"/>
            </w:pPr>
            <w:r w:rsidRPr="00A81B61">
              <w:rPr>
                <w:sz w:val="22"/>
                <w:szCs w:val="22"/>
              </w:rPr>
              <w:t>В</w:t>
            </w:r>
          </w:p>
        </w:tc>
      </w:tr>
      <w:tr w:rsidR="009353A4" w:rsidRPr="00A81B61" w:rsidTr="00FC1DBB">
        <w:trPr>
          <w:trHeight w:val="121"/>
        </w:trPr>
        <w:tc>
          <w:tcPr>
            <w:tcW w:w="2167" w:type="pct"/>
            <w:vMerge/>
          </w:tcPr>
          <w:p w:rsidR="009353A4" w:rsidRPr="00A81B61" w:rsidRDefault="009353A4" w:rsidP="00FC1DBB"/>
        </w:tc>
        <w:tc>
          <w:tcPr>
            <w:tcW w:w="469" w:type="pct"/>
          </w:tcPr>
          <w:p w:rsidR="009353A4" w:rsidRPr="00A81B61" w:rsidRDefault="009353A4" w:rsidP="00FC1DBB">
            <w:pPr>
              <w:jc w:val="center"/>
            </w:pPr>
            <w:r w:rsidRPr="00A81B61">
              <w:rPr>
                <w:sz w:val="22"/>
                <w:szCs w:val="22"/>
              </w:rPr>
              <w:t xml:space="preserve">2008 </w:t>
            </w:r>
          </w:p>
        </w:tc>
        <w:tc>
          <w:tcPr>
            <w:tcW w:w="432" w:type="pct"/>
          </w:tcPr>
          <w:p w:rsidR="009353A4" w:rsidRPr="00A81B61" w:rsidRDefault="009353A4" w:rsidP="00FC1DBB">
            <w:pPr>
              <w:jc w:val="center"/>
            </w:pPr>
            <w:r w:rsidRPr="00A81B61">
              <w:rPr>
                <w:sz w:val="22"/>
                <w:szCs w:val="22"/>
              </w:rPr>
              <w:t>2009</w:t>
            </w:r>
          </w:p>
        </w:tc>
        <w:tc>
          <w:tcPr>
            <w:tcW w:w="498" w:type="pct"/>
          </w:tcPr>
          <w:p w:rsidR="009353A4" w:rsidRPr="00A81B61" w:rsidRDefault="009353A4" w:rsidP="00FC1DBB">
            <w:pPr>
              <w:jc w:val="center"/>
            </w:pPr>
            <w:r w:rsidRPr="00A81B61">
              <w:rPr>
                <w:sz w:val="22"/>
                <w:szCs w:val="22"/>
              </w:rPr>
              <w:t xml:space="preserve">2008 </w:t>
            </w:r>
          </w:p>
        </w:tc>
        <w:tc>
          <w:tcPr>
            <w:tcW w:w="432" w:type="pct"/>
          </w:tcPr>
          <w:p w:rsidR="009353A4" w:rsidRPr="00A81B61" w:rsidRDefault="009353A4" w:rsidP="00FC1DBB">
            <w:pPr>
              <w:jc w:val="center"/>
            </w:pPr>
            <w:r w:rsidRPr="00A81B61">
              <w:rPr>
                <w:sz w:val="22"/>
                <w:szCs w:val="22"/>
              </w:rPr>
              <w:t>2009</w:t>
            </w:r>
          </w:p>
        </w:tc>
        <w:tc>
          <w:tcPr>
            <w:tcW w:w="498" w:type="pct"/>
          </w:tcPr>
          <w:p w:rsidR="009353A4" w:rsidRPr="00A81B61" w:rsidRDefault="009353A4" w:rsidP="00FC1DBB">
            <w:pPr>
              <w:jc w:val="center"/>
            </w:pPr>
            <w:r w:rsidRPr="00A81B61">
              <w:rPr>
                <w:sz w:val="22"/>
                <w:szCs w:val="22"/>
              </w:rPr>
              <w:t xml:space="preserve">2008 </w:t>
            </w:r>
          </w:p>
        </w:tc>
        <w:tc>
          <w:tcPr>
            <w:tcW w:w="503" w:type="pct"/>
          </w:tcPr>
          <w:p w:rsidR="009353A4" w:rsidRPr="00A81B61" w:rsidRDefault="009353A4" w:rsidP="00FC1DBB">
            <w:pPr>
              <w:jc w:val="center"/>
            </w:pPr>
            <w:r w:rsidRPr="00A81B61">
              <w:rPr>
                <w:sz w:val="22"/>
                <w:szCs w:val="22"/>
              </w:rPr>
              <w:t>2009</w:t>
            </w:r>
          </w:p>
        </w:tc>
      </w:tr>
      <w:tr w:rsidR="009353A4" w:rsidRPr="00A81B61" w:rsidTr="00FC1DBB">
        <w:trPr>
          <w:trHeight w:val="147"/>
        </w:trPr>
        <w:tc>
          <w:tcPr>
            <w:tcW w:w="2167" w:type="pct"/>
          </w:tcPr>
          <w:p w:rsidR="009353A4" w:rsidRPr="00A81B61" w:rsidRDefault="009353A4" w:rsidP="00FC1DBB">
            <w:r w:rsidRPr="00A81B61">
              <w:rPr>
                <w:sz w:val="22"/>
                <w:szCs w:val="22"/>
              </w:rPr>
              <w:t>Годовой объём выпуска, тыс.шт.</w:t>
            </w:r>
          </w:p>
        </w:tc>
        <w:tc>
          <w:tcPr>
            <w:tcW w:w="469" w:type="pct"/>
          </w:tcPr>
          <w:p w:rsidR="009353A4" w:rsidRPr="00A81B61" w:rsidRDefault="009353A4" w:rsidP="00FC1DBB">
            <w:pPr>
              <w:jc w:val="center"/>
            </w:pPr>
            <w:r w:rsidRPr="00A81B61">
              <w:rPr>
                <w:sz w:val="22"/>
                <w:szCs w:val="22"/>
              </w:rPr>
              <w:t>10</w:t>
            </w:r>
          </w:p>
        </w:tc>
        <w:tc>
          <w:tcPr>
            <w:tcW w:w="432" w:type="pct"/>
          </w:tcPr>
          <w:p w:rsidR="009353A4" w:rsidRPr="00A81B61" w:rsidRDefault="009353A4" w:rsidP="00FC1DBB">
            <w:pPr>
              <w:jc w:val="center"/>
            </w:pPr>
            <w:r w:rsidRPr="00A81B61">
              <w:rPr>
                <w:sz w:val="22"/>
                <w:szCs w:val="22"/>
              </w:rPr>
              <w:t>11</w:t>
            </w:r>
          </w:p>
        </w:tc>
        <w:tc>
          <w:tcPr>
            <w:tcW w:w="498" w:type="pct"/>
          </w:tcPr>
          <w:p w:rsidR="009353A4" w:rsidRPr="00A81B61" w:rsidRDefault="009353A4" w:rsidP="00FC1DBB">
            <w:pPr>
              <w:jc w:val="center"/>
            </w:pPr>
            <w:r w:rsidRPr="00A81B61">
              <w:rPr>
                <w:sz w:val="22"/>
                <w:szCs w:val="22"/>
              </w:rPr>
              <w:t>50</w:t>
            </w:r>
          </w:p>
        </w:tc>
        <w:tc>
          <w:tcPr>
            <w:tcW w:w="432" w:type="pct"/>
          </w:tcPr>
          <w:p w:rsidR="009353A4" w:rsidRPr="00A81B61" w:rsidRDefault="009353A4" w:rsidP="00FC1DBB">
            <w:pPr>
              <w:jc w:val="center"/>
            </w:pPr>
            <w:r w:rsidRPr="00A81B61">
              <w:rPr>
                <w:sz w:val="22"/>
                <w:szCs w:val="22"/>
              </w:rPr>
              <w:t>60</w:t>
            </w:r>
          </w:p>
        </w:tc>
        <w:tc>
          <w:tcPr>
            <w:tcW w:w="498" w:type="pct"/>
          </w:tcPr>
          <w:p w:rsidR="009353A4" w:rsidRPr="00A81B61" w:rsidRDefault="009353A4" w:rsidP="00FC1DBB">
            <w:pPr>
              <w:jc w:val="center"/>
            </w:pPr>
            <w:r w:rsidRPr="00A81B61">
              <w:rPr>
                <w:sz w:val="22"/>
                <w:szCs w:val="22"/>
              </w:rPr>
              <w:t>30</w:t>
            </w:r>
          </w:p>
        </w:tc>
        <w:tc>
          <w:tcPr>
            <w:tcW w:w="503" w:type="pct"/>
          </w:tcPr>
          <w:p w:rsidR="009353A4" w:rsidRPr="00A81B61" w:rsidRDefault="009353A4" w:rsidP="00FC1DBB">
            <w:pPr>
              <w:jc w:val="center"/>
            </w:pPr>
            <w:r w:rsidRPr="00A81B61">
              <w:rPr>
                <w:sz w:val="22"/>
                <w:szCs w:val="22"/>
              </w:rPr>
              <w:t>40</w:t>
            </w:r>
          </w:p>
        </w:tc>
      </w:tr>
      <w:tr w:rsidR="009353A4" w:rsidRPr="00A81B61" w:rsidTr="00FC1DBB">
        <w:trPr>
          <w:trHeight w:val="193"/>
        </w:trPr>
        <w:tc>
          <w:tcPr>
            <w:tcW w:w="2167" w:type="pct"/>
          </w:tcPr>
          <w:p w:rsidR="009353A4" w:rsidRPr="00A81B61" w:rsidRDefault="009353A4" w:rsidP="00FC1DBB">
            <w:r w:rsidRPr="00A81B61">
              <w:rPr>
                <w:sz w:val="22"/>
                <w:szCs w:val="22"/>
              </w:rPr>
              <w:t>Норма расхода, тыс. руб./шт.</w:t>
            </w:r>
          </w:p>
        </w:tc>
        <w:tc>
          <w:tcPr>
            <w:tcW w:w="469" w:type="pct"/>
          </w:tcPr>
          <w:p w:rsidR="009353A4" w:rsidRPr="00A81B61" w:rsidRDefault="009353A4" w:rsidP="00FC1DBB">
            <w:pPr>
              <w:jc w:val="center"/>
            </w:pPr>
            <w:r w:rsidRPr="00A81B61">
              <w:rPr>
                <w:sz w:val="22"/>
                <w:szCs w:val="22"/>
              </w:rPr>
              <w:t>1,8</w:t>
            </w:r>
          </w:p>
        </w:tc>
        <w:tc>
          <w:tcPr>
            <w:tcW w:w="432" w:type="pct"/>
          </w:tcPr>
          <w:p w:rsidR="009353A4" w:rsidRPr="00A81B61" w:rsidRDefault="009353A4" w:rsidP="00FC1DBB">
            <w:pPr>
              <w:jc w:val="center"/>
            </w:pPr>
          </w:p>
        </w:tc>
        <w:tc>
          <w:tcPr>
            <w:tcW w:w="498" w:type="pct"/>
          </w:tcPr>
          <w:p w:rsidR="009353A4" w:rsidRPr="00A81B61" w:rsidRDefault="009353A4" w:rsidP="00FC1DBB">
            <w:pPr>
              <w:jc w:val="center"/>
            </w:pPr>
            <w:r w:rsidRPr="00A81B61">
              <w:rPr>
                <w:sz w:val="22"/>
                <w:szCs w:val="22"/>
              </w:rPr>
              <w:t>1,2</w:t>
            </w:r>
          </w:p>
        </w:tc>
        <w:tc>
          <w:tcPr>
            <w:tcW w:w="432" w:type="pct"/>
          </w:tcPr>
          <w:p w:rsidR="009353A4" w:rsidRPr="00A81B61" w:rsidRDefault="009353A4" w:rsidP="00FC1DBB">
            <w:pPr>
              <w:jc w:val="center"/>
            </w:pPr>
          </w:p>
        </w:tc>
        <w:tc>
          <w:tcPr>
            <w:tcW w:w="498" w:type="pct"/>
          </w:tcPr>
          <w:p w:rsidR="009353A4" w:rsidRPr="00A81B61" w:rsidRDefault="009353A4" w:rsidP="00FC1DBB">
            <w:pPr>
              <w:jc w:val="center"/>
            </w:pPr>
            <w:r w:rsidRPr="00A81B61">
              <w:rPr>
                <w:sz w:val="22"/>
                <w:szCs w:val="22"/>
              </w:rPr>
              <w:t>0,8</w:t>
            </w:r>
          </w:p>
        </w:tc>
        <w:tc>
          <w:tcPr>
            <w:tcW w:w="503" w:type="pct"/>
          </w:tcPr>
          <w:p w:rsidR="009353A4" w:rsidRPr="00A81B61" w:rsidRDefault="009353A4" w:rsidP="00FC1DBB">
            <w:pPr>
              <w:jc w:val="center"/>
            </w:pPr>
          </w:p>
        </w:tc>
      </w:tr>
      <w:tr w:rsidR="009353A4" w:rsidRPr="00A81B61" w:rsidTr="00FC1DBB">
        <w:trPr>
          <w:trHeight w:val="258"/>
        </w:trPr>
        <w:tc>
          <w:tcPr>
            <w:tcW w:w="2167" w:type="pct"/>
          </w:tcPr>
          <w:p w:rsidR="009353A4" w:rsidRPr="00A81B61" w:rsidRDefault="009353A4" w:rsidP="00FC1DBB">
            <w:r w:rsidRPr="00A81B61">
              <w:rPr>
                <w:sz w:val="22"/>
                <w:szCs w:val="22"/>
              </w:rPr>
              <w:t>Норма запаса, дни</w:t>
            </w:r>
          </w:p>
        </w:tc>
        <w:tc>
          <w:tcPr>
            <w:tcW w:w="901" w:type="pct"/>
            <w:gridSpan w:val="2"/>
          </w:tcPr>
          <w:p w:rsidR="009353A4" w:rsidRPr="00A81B61" w:rsidRDefault="009353A4" w:rsidP="00FC1DBB">
            <w:pPr>
              <w:jc w:val="center"/>
            </w:pPr>
            <w:r w:rsidRPr="00A81B61">
              <w:rPr>
                <w:sz w:val="22"/>
                <w:szCs w:val="22"/>
              </w:rPr>
              <w:t>20</w:t>
            </w:r>
          </w:p>
        </w:tc>
        <w:tc>
          <w:tcPr>
            <w:tcW w:w="930" w:type="pct"/>
            <w:gridSpan w:val="2"/>
          </w:tcPr>
          <w:p w:rsidR="009353A4" w:rsidRPr="00A81B61" w:rsidRDefault="009353A4" w:rsidP="00FC1DBB">
            <w:pPr>
              <w:jc w:val="center"/>
            </w:pPr>
            <w:r w:rsidRPr="00A81B61">
              <w:rPr>
                <w:sz w:val="22"/>
                <w:szCs w:val="22"/>
              </w:rPr>
              <w:t>30</w:t>
            </w:r>
          </w:p>
        </w:tc>
        <w:tc>
          <w:tcPr>
            <w:tcW w:w="1001" w:type="pct"/>
            <w:gridSpan w:val="2"/>
          </w:tcPr>
          <w:p w:rsidR="009353A4" w:rsidRPr="00A81B61" w:rsidRDefault="009353A4" w:rsidP="00FC1DBB">
            <w:pPr>
              <w:jc w:val="center"/>
            </w:pPr>
            <w:r w:rsidRPr="00A81B61">
              <w:rPr>
                <w:sz w:val="22"/>
                <w:szCs w:val="22"/>
              </w:rPr>
              <w:t>15</w:t>
            </w:r>
          </w:p>
        </w:tc>
      </w:tr>
    </w:tbl>
    <w:p w:rsidR="009353A4" w:rsidRDefault="009353A4" w:rsidP="009353A4">
      <w:pPr>
        <w:pStyle w:val="21"/>
        <w:spacing w:after="0" w:line="240" w:lineRule="auto"/>
        <w:ind w:left="-851"/>
        <w:jc w:val="both"/>
        <w:rPr>
          <w:b/>
          <w:iCs/>
          <w:spacing w:val="20"/>
        </w:rPr>
      </w:pPr>
    </w:p>
    <w:p w:rsidR="009353A4" w:rsidRDefault="009353A4" w:rsidP="009353A4">
      <w:pPr>
        <w:ind w:left="-851"/>
        <w:jc w:val="both"/>
        <w:rPr>
          <w:sz w:val="28"/>
          <w:szCs w:val="28"/>
        </w:rPr>
      </w:pPr>
      <w:r w:rsidRPr="00707312">
        <w:rPr>
          <w:b/>
          <w:spacing w:val="20"/>
        </w:rPr>
        <w:t>Задача 4.44</w:t>
      </w:r>
      <w:r w:rsidRPr="00A81B61">
        <w:t>. Годовой выпуск – 85 тыс. шт. Норма расхода металла на 1 изделие – 25 кг. Чистый вес изделия – 20 кг. Цена металла 2,2 тыс. руб. за 1 т. Время производственного цикла 8 дней. Плановая себестоимость 1 изделия 88 руб. Норма подготовительного запаса – 3,5 дня, транспор</w:t>
      </w:r>
      <w:r w:rsidRPr="00A81B61">
        <w:t>т</w:t>
      </w:r>
      <w:r w:rsidRPr="00A81B61">
        <w:lastRenderedPageBreak/>
        <w:t xml:space="preserve">ного – 5 дней. Определить норму запаса, частные и общий нормативы оборотных средств, коэффициент использования металла; годовые отходы металла (в процентах, тоннах, рублях) на основе поставок материала табл. </w:t>
      </w:r>
    </w:p>
    <w:p w:rsidR="009353A4" w:rsidRPr="0041516D" w:rsidRDefault="009353A4" w:rsidP="009353A4">
      <w:pPr>
        <w:jc w:val="both"/>
        <w:rPr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2"/>
        <w:gridCol w:w="1985"/>
        <w:gridCol w:w="1985"/>
        <w:gridCol w:w="1985"/>
      </w:tblGrid>
      <w:tr w:rsidR="009353A4" w:rsidRPr="0041516D" w:rsidTr="00FC1DBB">
        <w:trPr>
          <w:trHeight w:val="184"/>
        </w:trPr>
        <w:tc>
          <w:tcPr>
            <w:tcW w:w="1842" w:type="dxa"/>
          </w:tcPr>
          <w:p w:rsidR="009353A4" w:rsidRPr="0041516D" w:rsidRDefault="009353A4" w:rsidP="00FC1DBB">
            <w:pPr>
              <w:ind w:left="-180"/>
              <w:jc w:val="center"/>
            </w:pPr>
            <w:r w:rsidRPr="0041516D">
              <w:rPr>
                <w:sz w:val="22"/>
                <w:szCs w:val="22"/>
              </w:rPr>
              <w:t>Дата поставки</w:t>
            </w:r>
          </w:p>
        </w:tc>
        <w:tc>
          <w:tcPr>
            <w:tcW w:w="1985" w:type="dxa"/>
          </w:tcPr>
          <w:p w:rsidR="009353A4" w:rsidRPr="0041516D" w:rsidRDefault="009353A4" w:rsidP="00FC1DBB">
            <w:pPr>
              <w:ind w:left="-180"/>
              <w:jc w:val="center"/>
            </w:pPr>
            <w:r w:rsidRPr="0041516D">
              <w:rPr>
                <w:sz w:val="22"/>
                <w:szCs w:val="22"/>
              </w:rPr>
              <w:t xml:space="preserve">Объём поставок, </w:t>
            </w:r>
            <w:proofErr w:type="gramStart"/>
            <w:r w:rsidRPr="0041516D">
              <w:rPr>
                <w:sz w:val="22"/>
                <w:szCs w:val="22"/>
              </w:rPr>
              <w:t>т</w:t>
            </w:r>
            <w:proofErr w:type="gramEnd"/>
          </w:p>
        </w:tc>
        <w:tc>
          <w:tcPr>
            <w:tcW w:w="1985" w:type="dxa"/>
          </w:tcPr>
          <w:p w:rsidR="009353A4" w:rsidRPr="0041516D" w:rsidRDefault="009353A4" w:rsidP="00FC1DBB">
            <w:pPr>
              <w:ind w:left="-180"/>
              <w:jc w:val="center"/>
            </w:pPr>
            <w:r w:rsidRPr="0041516D">
              <w:rPr>
                <w:sz w:val="22"/>
                <w:szCs w:val="22"/>
              </w:rPr>
              <w:t>Дата поставки</w:t>
            </w:r>
          </w:p>
        </w:tc>
        <w:tc>
          <w:tcPr>
            <w:tcW w:w="1985" w:type="dxa"/>
          </w:tcPr>
          <w:p w:rsidR="009353A4" w:rsidRPr="0041516D" w:rsidRDefault="009353A4" w:rsidP="00FC1DBB">
            <w:pPr>
              <w:ind w:left="-180"/>
              <w:jc w:val="center"/>
            </w:pPr>
            <w:r w:rsidRPr="0041516D">
              <w:rPr>
                <w:sz w:val="22"/>
                <w:szCs w:val="22"/>
              </w:rPr>
              <w:t xml:space="preserve">Объём поставок, </w:t>
            </w:r>
            <w:proofErr w:type="gramStart"/>
            <w:r w:rsidRPr="0041516D">
              <w:rPr>
                <w:sz w:val="22"/>
                <w:szCs w:val="22"/>
              </w:rPr>
              <w:t>т</w:t>
            </w:r>
            <w:proofErr w:type="gramEnd"/>
          </w:p>
        </w:tc>
      </w:tr>
      <w:tr w:rsidR="009353A4" w:rsidRPr="0041516D" w:rsidTr="00FC1DBB">
        <w:trPr>
          <w:trHeight w:val="228"/>
        </w:trPr>
        <w:tc>
          <w:tcPr>
            <w:tcW w:w="1842" w:type="dxa"/>
          </w:tcPr>
          <w:p w:rsidR="009353A4" w:rsidRPr="0041516D" w:rsidRDefault="009353A4" w:rsidP="00FC1DBB">
            <w:pPr>
              <w:ind w:left="-180"/>
              <w:jc w:val="center"/>
            </w:pPr>
            <w:r w:rsidRPr="0041516D">
              <w:rPr>
                <w:sz w:val="22"/>
                <w:szCs w:val="22"/>
              </w:rPr>
              <w:t>5.01.</w:t>
            </w:r>
          </w:p>
        </w:tc>
        <w:tc>
          <w:tcPr>
            <w:tcW w:w="1985" w:type="dxa"/>
          </w:tcPr>
          <w:p w:rsidR="009353A4" w:rsidRPr="0041516D" w:rsidRDefault="009353A4" w:rsidP="00FC1DBB">
            <w:pPr>
              <w:ind w:left="-180"/>
              <w:jc w:val="center"/>
            </w:pPr>
            <w:r w:rsidRPr="0041516D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</w:tcPr>
          <w:p w:rsidR="009353A4" w:rsidRPr="0041516D" w:rsidRDefault="009353A4" w:rsidP="00FC1DBB">
            <w:pPr>
              <w:ind w:left="-180"/>
              <w:jc w:val="center"/>
            </w:pPr>
            <w:r w:rsidRPr="0041516D">
              <w:rPr>
                <w:sz w:val="22"/>
                <w:szCs w:val="22"/>
              </w:rPr>
              <w:t>11.02.</w:t>
            </w:r>
          </w:p>
        </w:tc>
        <w:tc>
          <w:tcPr>
            <w:tcW w:w="1985" w:type="dxa"/>
          </w:tcPr>
          <w:p w:rsidR="009353A4" w:rsidRPr="0041516D" w:rsidRDefault="009353A4" w:rsidP="00FC1DBB">
            <w:pPr>
              <w:ind w:left="-180"/>
              <w:jc w:val="center"/>
            </w:pPr>
            <w:r w:rsidRPr="0041516D">
              <w:rPr>
                <w:sz w:val="22"/>
                <w:szCs w:val="22"/>
              </w:rPr>
              <w:t>250</w:t>
            </w:r>
          </w:p>
        </w:tc>
      </w:tr>
      <w:tr w:rsidR="009353A4" w:rsidRPr="0041516D" w:rsidTr="00FC1DBB">
        <w:trPr>
          <w:trHeight w:val="228"/>
        </w:trPr>
        <w:tc>
          <w:tcPr>
            <w:tcW w:w="1842" w:type="dxa"/>
          </w:tcPr>
          <w:p w:rsidR="009353A4" w:rsidRPr="0041516D" w:rsidRDefault="009353A4" w:rsidP="00FC1DBB">
            <w:pPr>
              <w:ind w:left="-180"/>
              <w:jc w:val="center"/>
            </w:pPr>
            <w:r w:rsidRPr="0041516D">
              <w:rPr>
                <w:sz w:val="22"/>
                <w:szCs w:val="22"/>
              </w:rPr>
              <w:t>20.01.</w:t>
            </w:r>
          </w:p>
        </w:tc>
        <w:tc>
          <w:tcPr>
            <w:tcW w:w="1985" w:type="dxa"/>
          </w:tcPr>
          <w:p w:rsidR="009353A4" w:rsidRPr="0041516D" w:rsidRDefault="009353A4" w:rsidP="00FC1DBB">
            <w:pPr>
              <w:ind w:left="-180"/>
              <w:jc w:val="center"/>
            </w:pPr>
            <w:r w:rsidRPr="0041516D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</w:tcPr>
          <w:p w:rsidR="009353A4" w:rsidRPr="0041516D" w:rsidRDefault="009353A4" w:rsidP="00FC1DBB">
            <w:pPr>
              <w:ind w:left="-180"/>
              <w:jc w:val="center"/>
            </w:pPr>
            <w:r w:rsidRPr="0041516D">
              <w:rPr>
                <w:sz w:val="22"/>
                <w:szCs w:val="22"/>
              </w:rPr>
              <w:t>21.02.</w:t>
            </w:r>
          </w:p>
        </w:tc>
        <w:tc>
          <w:tcPr>
            <w:tcW w:w="1985" w:type="dxa"/>
          </w:tcPr>
          <w:p w:rsidR="009353A4" w:rsidRPr="0041516D" w:rsidRDefault="009353A4" w:rsidP="00FC1DBB">
            <w:pPr>
              <w:ind w:left="-180"/>
              <w:jc w:val="center"/>
            </w:pPr>
            <w:r w:rsidRPr="0041516D">
              <w:rPr>
                <w:sz w:val="22"/>
                <w:szCs w:val="22"/>
              </w:rPr>
              <w:t>200</w:t>
            </w:r>
          </w:p>
        </w:tc>
      </w:tr>
      <w:tr w:rsidR="009353A4" w:rsidRPr="0041516D" w:rsidTr="00FC1DBB">
        <w:trPr>
          <w:trHeight w:val="228"/>
        </w:trPr>
        <w:tc>
          <w:tcPr>
            <w:tcW w:w="1842" w:type="dxa"/>
          </w:tcPr>
          <w:p w:rsidR="009353A4" w:rsidRPr="0041516D" w:rsidRDefault="009353A4" w:rsidP="00FC1DBB">
            <w:pPr>
              <w:ind w:left="-180"/>
              <w:jc w:val="center"/>
            </w:pPr>
            <w:r w:rsidRPr="0041516D">
              <w:rPr>
                <w:sz w:val="22"/>
                <w:szCs w:val="22"/>
              </w:rPr>
              <w:t>30. 01.</w:t>
            </w:r>
          </w:p>
        </w:tc>
        <w:tc>
          <w:tcPr>
            <w:tcW w:w="1985" w:type="dxa"/>
          </w:tcPr>
          <w:p w:rsidR="009353A4" w:rsidRPr="0041516D" w:rsidRDefault="009353A4" w:rsidP="00FC1DBB">
            <w:pPr>
              <w:ind w:left="-180"/>
              <w:jc w:val="center"/>
            </w:pPr>
            <w:r w:rsidRPr="0041516D">
              <w:rPr>
                <w:sz w:val="22"/>
                <w:szCs w:val="22"/>
              </w:rPr>
              <w:t>150</w:t>
            </w:r>
          </w:p>
        </w:tc>
        <w:tc>
          <w:tcPr>
            <w:tcW w:w="1985" w:type="dxa"/>
          </w:tcPr>
          <w:p w:rsidR="009353A4" w:rsidRPr="0041516D" w:rsidRDefault="009353A4" w:rsidP="00FC1DBB">
            <w:pPr>
              <w:ind w:left="-180"/>
              <w:jc w:val="center"/>
            </w:pPr>
            <w:r w:rsidRPr="0041516D">
              <w:rPr>
                <w:sz w:val="22"/>
                <w:szCs w:val="22"/>
              </w:rPr>
              <w:t>1.03.</w:t>
            </w:r>
          </w:p>
        </w:tc>
        <w:tc>
          <w:tcPr>
            <w:tcW w:w="1985" w:type="dxa"/>
          </w:tcPr>
          <w:p w:rsidR="009353A4" w:rsidRPr="0041516D" w:rsidRDefault="009353A4" w:rsidP="00FC1DBB">
            <w:pPr>
              <w:ind w:left="-180"/>
              <w:jc w:val="center"/>
            </w:pPr>
            <w:r w:rsidRPr="0041516D">
              <w:rPr>
                <w:sz w:val="22"/>
                <w:szCs w:val="22"/>
              </w:rPr>
              <w:t>240</w:t>
            </w:r>
          </w:p>
        </w:tc>
      </w:tr>
    </w:tbl>
    <w:p w:rsidR="009353A4" w:rsidRPr="00E43839" w:rsidRDefault="009353A4" w:rsidP="009353A4">
      <w:pPr>
        <w:ind w:firstLine="709"/>
        <w:jc w:val="both"/>
        <w:rPr>
          <w:iCs/>
          <w:sz w:val="28"/>
          <w:szCs w:val="28"/>
        </w:rPr>
      </w:pPr>
    </w:p>
    <w:p w:rsidR="009353A4" w:rsidRPr="00CB0483" w:rsidRDefault="009353A4" w:rsidP="009353A4">
      <w:pPr>
        <w:widowControl w:val="0"/>
        <w:ind w:left="-851"/>
        <w:jc w:val="both"/>
        <w:rPr>
          <w:snapToGrid w:val="0"/>
        </w:rPr>
      </w:pPr>
      <w:r w:rsidRPr="00707312">
        <w:rPr>
          <w:b/>
          <w:iCs/>
          <w:spacing w:val="20"/>
        </w:rPr>
        <w:t>Задача 4.54</w:t>
      </w:r>
      <w:r w:rsidRPr="00CB0483">
        <w:rPr>
          <w:snapToGrid w:val="0"/>
        </w:rPr>
        <w:t xml:space="preserve">. </w:t>
      </w:r>
      <w:proofErr w:type="gramStart"/>
      <w:r w:rsidRPr="00CB0483">
        <w:rPr>
          <w:snapToGrid w:val="0"/>
        </w:rPr>
        <w:t>Объём реализ</w:t>
      </w:r>
      <w:r w:rsidRPr="00CB0483">
        <w:rPr>
          <w:snapToGrid w:val="0"/>
          <w:color w:val="008000"/>
        </w:rPr>
        <w:t>о</w:t>
      </w:r>
      <w:r w:rsidRPr="00CB0483">
        <w:rPr>
          <w:snapToGrid w:val="0"/>
        </w:rPr>
        <w:t>ванной продукции в предыдущем году – 360 тыс. руб., в отчётном – 400 тыс. руб. Средний остаток оборотных средств в предыдущем году – 100 тыс. руб., в отчётном – 95 тыс. руб. Определить абсолютное и относительное высвобождение оборотных средств.</w:t>
      </w:r>
      <w:proofErr w:type="gramEnd"/>
    </w:p>
    <w:p w:rsidR="009353A4" w:rsidRDefault="009353A4" w:rsidP="009353A4">
      <w:pPr>
        <w:ind w:left="-851"/>
        <w:jc w:val="both"/>
        <w:rPr>
          <w:sz w:val="28"/>
          <w:szCs w:val="28"/>
        </w:rPr>
      </w:pPr>
      <w:r w:rsidRPr="006039D6">
        <w:rPr>
          <w:b/>
          <w:iCs/>
          <w:spacing w:val="20"/>
        </w:rPr>
        <w:t>Задача 4.64</w:t>
      </w:r>
      <w:r w:rsidRPr="00CB0483">
        <w:rPr>
          <w:iCs/>
        </w:rPr>
        <w:t>.</w:t>
      </w:r>
      <w:r w:rsidRPr="00CB0483">
        <w:rPr>
          <w:b/>
        </w:rPr>
        <w:t xml:space="preserve"> </w:t>
      </w:r>
      <w:r w:rsidRPr="00CB0483">
        <w:t>Годовая выручка от реализации больше себестоимости годового выпуска на 25%. Определить нормативы (частные и общий), коэффициент</w:t>
      </w:r>
      <w:r w:rsidRPr="00E43839">
        <w:rPr>
          <w:sz w:val="28"/>
          <w:szCs w:val="28"/>
        </w:rPr>
        <w:t xml:space="preserve"> оборачиваемости оборотных средств</w:t>
      </w:r>
      <w:r>
        <w:rPr>
          <w:sz w:val="28"/>
          <w:szCs w:val="28"/>
        </w:rPr>
        <w:t xml:space="preserve"> по данным</w:t>
      </w:r>
      <w:r w:rsidRPr="00E43839">
        <w:rPr>
          <w:sz w:val="28"/>
          <w:szCs w:val="28"/>
        </w:rPr>
        <w:t xml:space="preserve"> табл. </w:t>
      </w:r>
    </w:p>
    <w:p w:rsidR="009353A4" w:rsidRPr="00E43839" w:rsidRDefault="009353A4" w:rsidP="009353A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91"/>
        <w:gridCol w:w="2054"/>
      </w:tblGrid>
      <w:tr w:rsidR="009353A4" w:rsidRPr="00CB0483" w:rsidTr="00FC1DBB">
        <w:trPr>
          <w:trHeight w:val="256"/>
        </w:trPr>
        <w:tc>
          <w:tcPr>
            <w:tcW w:w="7191" w:type="dxa"/>
          </w:tcPr>
          <w:p w:rsidR="009353A4" w:rsidRPr="00CB0483" w:rsidRDefault="009353A4" w:rsidP="00FC1DBB">
            <w:pPr>
              <w:jc w:val="both"/>
              <w:rPr>
                <w:iCs/>
              </w:rPr>
            </w:pPr>
            <w:r w:rsidRPr="00CB0483">
              <w:rPr>
                <w:iCs/>
                <w:sz w:val="22"/>
                <w:szCs w:val="22"/>
              </w:rPr>
              <w:t>Показатели</w:t>
            </w:r>
          </w:p>
        </w:tc>
        <w:tc>
          <w:tcPr>
            <w:tcW w:w="2054" w:type="dxa"/>
          </w:tcPr>
          <w:p w:rsidR="009353A4" w:rsidRPr="00CB0483" w:rsidRDefault="009353A4" w:rsidP="00FC1DBB">
            <w:pPr>
              <w:jc w:val="center"/>
              <w:rPr>
                <w:iCs/>
              </w:rPr>
            </w:pPr>
            <w:r w:rsidRPr="00CB0483">
              <w:rPr>
                <w:iCs/>
                <w:sz w:val="22"/>
                <w:szCs w:val="22"/>
              </w:rPr>
              <w:t>Значение</w:t>
            </w:r>
          </w:p>
        </w:tc>
      </w:tr>
      <w:tr w:rsidR="009353A4" w:rsidRPr="00CB0483" w:rsidTr="00FC1DBB">
        <w:trPr>
          <w:trHeight w:val="270"/>
        </w:trPr>
        <w:tc>
          <w:tcPr>
            <w:tcW w:w="7191" w:type="dxa"/>
          </w:tcPr>
          <w:p w:rsidR="009353A4" w:rsidRPr="00CB0483" w:rsidRDefault="009353A4" w:rsidP="00FC1DBB">
            <w:pPr>
              <w:jc w:val="both"/>
            </w:pPr>
            <w:r w:rsidRPr="00CB0483">
              <w:rPr>
                <w:sz w:val="22"/>
                <w:szCs w:val="22"/>
              </w:rPr>
              <w:t>Себестоимость годового выпуска товарной продукции, млн. руб.</w:t>
            </w:r>
          </w:p>
        </w:tc>
        <w:tc>
          <w:tcPr>
            <w:tcW w:w="2054" w:type="dxa"/>
          </w:tcPr>
          <w:p w:rsidR="009353A4" w:rsidRPr="00CB0483" w:rsidRDefault="009353A4" w:rsidP="00FC1DBB">
            <w:pPr>
              <w:jc w:val="center"/>
            </w:pPr>
            <w:r w:rsidRPr="00CB0483">
              <w:rPr>
                <w:sz w:val="22"/>
                <w:szCs w:val="22"/>
              </w:rPr>
              <w:t>800</w:t>
            </w:r>
          </w:p>
        </w:tc>
      </w:tr>
      <w:tr w:rsidR="009353A4" w:rsidRPr="00CB0483" w:rsidTr="00FC1DBB">
        <w:trPr>
          <w:trHeight w:val="256"/>
        </w:trPr>
        <w:tc>
          <w:tcPr>
            <w:tcW w:w="7191" w:type="dxa"/>
          </w:tcPr>
          <w:p w:rsidR="009353A4" w:rsidRPr="00CB0483" w:rsidRDefault="009353A4" w:rsidP="00FC1DBB">
            <w:pPr>
              <w:jc w:val="both"/>
            </w:pPr>
            <w:r w:rsidRPr="00CB0483">
              <w:rPr>
                <w:sz w:val="22"/>
                <w:szCs w:val="22"/>
              </w:rPr>
              <w:t>в т.ч. затраты на материалы, млн. руб.</w:t>
            </w:r>
          </w:p>
        </w:tc>
        <w:tc>
          <w:tcPr>
            <w:tcW w:w="2054" w:type="dxa"/>
          </w:tcPr>
          <w:p w:rsidR="009353A4" w:rsidRPr="00CB0483" w:rsidRDefault="009353A4" w:rsidP="00FC1DBB">
            <w:pPr>
              <w:jc w:val="center"/>
            </w:pPr>
            <w:r w:rsidRPr="00CB0483">
              <w:rPr>
                <w:sz w:val="22"/>
                <w:szCs w:val="22"/>
              </w:rPr>
              <w:t>500</w:t>
            </w:r>
          </w:p>
        </w:tc>
      </w:tr>
      <w:tr w:rsidR="009353A4" w:rsidRPr="00CB0483" w:rsidTr="00FC1DBB">
        <w:trPr>
          <w:trHeight w:val="256"/>
        </w:trPr>
        <w:tc>
          <w:tcPr>
            <w:tcW w:w="7191" w:type="dxa"/>
          </w:tcPr>
          <w:p w:rsidR="009353A4" w:rsidRPr="00CB0483" w:rsidRDefault="009353A4" w:rsidP="00FC1DBB">
            <w:pPr>
              <w:jc w:val="both"/>
            </w:pPr>
            <w:r w:rsidRPr="00CB0483">
              <w:rPr>
                <w:sz w:val="22"/>
                <w:szCs w:val="22"/>
              </w:rPr>
              <w:t>Норма производственных запасов материалов, дни</w:t>
            </w:r>
          </w:p>
        </w:tc>
        <w:tc>
          <w:tcPr>
            <w:tcW w:w="2054" w:type="dxa"/>
          </w:tcPr>
          <w:p w:rsidR="009353A4" w:rsidRPr="00CB0483" w:rsidRDefault="009353A4" w:rsidP="00FC1DBB">
            <w:pPr>
              <w:jc w:val="center"/>
            </w:pPr>
            <w:r w:rsidRPr="00CB0483">
              <w:rPr>
                <w:sz w:val="22"/>
                <w:szCs w:val="22"/>
              </w:rPr>
              <w:t>20</w:t>
            </w:r>
          </w:p>
        </w:tc>
      </w:tr>
      <w:tr w:rsidR="009353A4" w:rsidRPr="00CB0483" w:rsidTr="00FC1DBB">
        <w:trPr>
          <w:trHeight w:val="256"/>
        </w:trPr>
        <w:tc>
          <w:tcPr>
            <w:tcW w:w="7191" w:type="dxa"/>
          </w:tcPr>
          <w:p w:rsidR="009353A4" w:rsidRPr="00CB0483" w:rsidRDefault="009353A4" w:rsidP="00FC1DBB">
            <w:pPr>
              <w:jc w:val="both"/>
            </w:pPr>
            <w:r w:rsidRPr="00CB0483">
              <w:rPr>
                <w:sz w:val="22"/>
                <w:szCs w:val="22"/>
              </w:rPr>
              <w:t>Норма запаса в готовой продукции, дни</w:t>
            </w:r>
          </w:p>
        </w:tc>
        <w:tc>
          <w:tcPr>
            <w:tcW w:w="2054" w:type="dxa"/>
          </w:tcPr>
          <w:p w:rsidR="009353A4" w:rsidRPr="00CB0483" w:rsidRDefault="009353A4" w:rsidP="00FC1DBB">
            <w:pPr>
              <w:jc w:val="center"/>
            </w:pPr>
            <w:r w:rsidRPr="00CB0483">
              <w:rPr>
                <w:sz w:val="22"/>
                <w:szCs w:val="22"/>
              </w:rPr>
              <w:t>12</w:t>
            </w:r>
          </w:p>
        </w:tc>
      </w:tr>
      <w:tr w:rsidR="009353A4" w:rsidRPr="00CB0483" w:rsidTr="00FC1DBB">
        <w:trPr>
          <w:trHeight w:val="256"/>
        </w:trPr>
        <w:tc>
          <w:tcPr>
            <w:tcW w:w="7191" w:type="dxa"/>
          </w:tcPr>
          <w:p w:rsidR="009353A4" w:rsidRPr="00CB0483" w:rsidRDefault="009353A4" w:rsidP="00FC1DBB">
            <w:pPr>
              <w:jc w:val="both"/>
            </w:pPr>
            <w:r w:rsidRPr="00CB0483">
              <w:rPr>
                <w:sz w:val="22"/>
                <w:szCs w:val="22"/>
              </w:rPr>
              <w:t>Длительность производственного цикла, дни</w:t>
            </w:r>
          </w:p>
        </w:tc>
        <w:tc>
          <w:tcPr>
            <w:tcW w:w="2054" w:type="dxa"/>
          </w:tcPr>
          <w:p w:rsidR="009353A4" w:rsidRPr="00CB0483" w:rsidRDefault="009353A4" w:rsidP="00FC1DBB">
            <w:pPr>
              <w:jc w:val="center"/>
            </w:pPr>
            <w:r w:rsidRPr="00CB0483">
              <w:rPr>
                <w:sz w:val="22"/>
                <w:szCs w:val="22"/>
              </w:rPr>
              <w:t>10</w:t>
            </w:r>
          </w:p>
        </w:tc>
      </w:tr>
    </w:tbl>
    <w:p w:rsidR="009353A4" w:rsidRDefault="009353A4" w:rsidP="009353A4">
      <w:pPr>
        <w:ind w:right="13" w:firstLine="709"/>
        <w:jc w:val="both"/>
        <w:rPr>
          <w:iCs/>
          <w:spacing w:val="20"/>
          <w:sz w:val="28"/>
          <w:szCs w:val="28"/>
        </w:rPr>
      </w:pPr>
    </w:p>
    <w:p w:rsidR="009353A4" w:rsidRPr="00CB0483" w:rsidRDefault="009353A4" w:rsidP="009353A4">
      <w:pPr>
        <w:ind w:left="-851" w:right="13"/>
        <w:jc w:val="both"/>
      </w:pPr>
      <w:r w:rsidRPr="006039D6">
        <w:rPr>
          <w:b/>
          <w:iCs/>
          <w:spacing w:val="20"/>
        </w:rPr>
        <w:t>Задача 4.65</w:t>
      </w:r>
      <w:r w:rsidRPr="00CB0483">
        <w:rPr>
          <w:iCs/>
        </w:rPr>
        <w:t>.</w:t>
      </w:r>
      <w:r w:rsidRPr="00CB0483">
        <w:t xml:space="preserve"> Годовая выручка от реализации продукции больше себестоимости годового выпуска на 25%. Определить нормативы (частные и общий), коэффициент оборачиваемости собственных оборотных средств. Исходные данные представлены в табл. </w:t>
      </w:r>
    </w:p>
    <w:p w:rsidR="009353A4" w:rsidRPr="0041516D" w:rsidRDefault="009353A4" w:rsidP="009353A4">
      <w:pPr>
        <w:ind w:right="13"/>
        <w:jc w:val="both"/>
        <w:rPr>
          <w:sz w:val="22"/>
          <w:szCs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5"/>
        <w:gridCol w:w="1765"/>
      </w:tblGrid>
      <w:tr w:rsidR="009353A4" w:rsidRPr="0041516D" w:rsidTr="00FC1DBB">
        <w:trPr>
          <w:trHeight w:val="267"/>
        </w:trPr>
        <w:tc>
          <w:tcPr>
            <w:tcW w:w="7235" w:type="dxa"/>
          </w:tcPr>
          <w:p w:rsidR="009353A4" w:rsidRPr="0041516D" w:rsidRDefault="009353A4" w:rsidP="00FC1DBB">
            <w:pPr>
              <w:jc w:val="both"/>
              <w:rPr>
                <w:iCs/>
              </w:rPr>
            </w:pPr>
            <w:r w:rsidRPr="0041516D">
              <w:rPr>
                <w:iCs/>
                <w:sz w:val="22"/>
                <w:szCs w:val="22"/>
              </w:rPr>
              <w:t>Показатели</w:t>
            </w:r>
          </w:p>
        </w:tc>
        <w:tc>
          <w:tcPr>
            <w:tcW w:w="1765" w:type="dxa"/>
          </w:tcPr>
          <w:p w:rsidR="009353A4" w:rsidRPr="0041516D" w:rsidRDefault="009353A4" w:rsidP="00FC1DBB">
            <w:pPr>
              <w:jc w:val="center"/>
              <w:rPr>
                <w:iCs/>
              </w:rPr>
            </w:pPr>
            <w:r w:rsidRPr="0041516D">
              <w:rPr>
                <w:iCs/>
                <w:sz w:val="22"/>
                <w:szCs w:val="22"/>
              </w:rPr>
              <w:t>Значение</w:t>
            </w:r>
          </w:p>
        </w:tc>
      </w:tr>
      <w:tr w:rsidR="009353A4" w:rsidRPr="0041516D" w:rsidTr="00FC1DBB">
        <w:trPr>
          <w:trHeight w:val="172"/>
        </w:trPr>
        <w:tc>
          <w:tcPr>
            <w:tcW w:w="7235" w:type="dxa"/>
          </w:tcPr>
          <w:p w:rsidR="009353A4" w:rsidRPr="0041516D" w:rsidRDefault="009353A4" w:rsidP="00FC1DBB">
            <w:pPr>
              <w:jc w:val="both"/>
            </w:pPr>
            <w:r w:rsidRPr="0041516D">
              <w:rPr>
                <w:sz w:val="22"/>
                <w:szCs w:val="22"/>
              </w:rPr>
              <w:t>Себестоимость годового выпуска товарной продукции, млн. руб.</w:t>
            </w:r>
          </w:p>
        </w:tc>
        <w:tc>
          <w:tcPr>
            <w:tcW w:w="1765" w:type="dxa"/>
          </w:tcPr>
          <w:p w:rsidR="009353A4" w:rsidRPr="0041516D" w:rsidRDefault="009353A4" w:rsidP="00FC1DBB">
            <w:pPr>
              <w:jc w:val="center"/>
            </w:pPr>
            <w:r w:rsidRPr="0041516D">
              <w:rPr>
                <w:sz w:val="22"/>
                <w:szCs w:val="22"/>
              </w:rPr>
              <w:t>1200</w:t>
            </w:r>
          </w:p>
        </w:tc>
      </w:tr>
      <w:tr w:rsidR="009353A4" w:rsidRPr="0041516D" w:rsidTr="00FC1DBB">
        <w:trPr>
          <w:trHeight w:val="204"/>
        </w:trPr>
        <w:tc>
          <w:tcPr>
            <w:tcW w:w="7235" w:type="dxa"/>
          </w:tcPr>
          <w:p w:rsidR="009353A4" w:rsidRPr="0041516D" w:rsidRDefault="009353A4" w:rsidP="00FC1DBB">
            <w:pPr>
              <w:jc w:val="both"/>
            </w:pPr>
            <w:r w:rsidRPr="0041516D">
              <w:rPr>
                <w:sz w:val="22"/>
                <w:szCs w:val="22"/>
              </w:rPr>
              <w:t>В т.ч. затраты на материалы, млн. руб.</w:t>
            </w:r>
          </w:p>
        </w:tc>
        <w:tc>
          <w:tcPr>
            <w:tcW w:w="1765" w:type="dxa"/>
          </w:tcPr>
          <w:p w:rsidR="009353A4" w:rsidRPr="0041516D" w:rsidRDefault="009353A4" w:rsidP="00FC1DBB">
            <w:pPr>
              <w:jc w:val="center"/>
            </w:pPr>
            <w:r w:rsidRPr="0041516D">
              <w:rPr>
                <w:sz w:val="22"/>
                <w:szCs w:val="22"/>
              </w:rPr>
              <w:t>760</w:t>
            </w:r>
          </w:p>
        </w:tc>
      </w:tr>
      <w:tr w:rsidR="009353A4" w:rsidRPr="0041516D" w:rsidTr="00FC1DBB">
        <w:trPr>
          <w:trHeight w:val="80"/>
        </w:trPr>
        <w:tc>
          <w:tcPr>
            <w:tcW w:w="7235" w:type="dxa"/>
          </w:tcPr>
          <w:p w:rsidR="009353A4" w:rsidRPr="0041516D" w:rsidRDefault="009353A4" w:rsidP="00FC1DBB">
            <w:pPr>
              <w:jc w:val="both"/>
            </w:pPr>
            <w:r w:rsidRPr="0041516D">
              <w:rPr>
                <w:sz w:val="22"/>
                <w:szCs w:val="22"/>
              </w:rPr>
              <w:t>Норма производственных запасов материалов, дни</w:t>
            </w:r>
          </w:p>
        </w:tc>
        <w:tc>
          <w:tcPr>
            <w:tcW w:w="1765" w:type="dxa"/>
          </w:tcPr>
          <w:p w:rsidR="009353A4" w:rsidRPr="0041516D" w:rsidRDefault="009353A4" w:rsidP="00FC1DBB">
            <w:pPr>
              <w:jc w:val="center"/>
            </w:pPr>
            <w:r w:rsidRPr="0041516D">
              <w:rPr>
                <w:sz w:val="22"/>
                <w:szCs w:val="22"/>
              </w:rPr>
              <w:t>16</w:t>
            </w:r>
          </w:p>
        </w:tc>
      </w:tr>
      <w:tr w:rsidR="009353A4" w:rsidRPr="0041516D" w:rsidTr="00FC1DBB">
        <w:trPr>
          <w:trHeight w:val="240"/>
        </w:trPr>
        <w:tc>
          <w:tcPr>
            <w:tcW w:w="7235" w:type="dxa"/>
          </w:tcPr>
          <w:p w:rsidR="009353A4" w:rsidRPr="0041516D" w:rsidRDefault="009353A4" w:rsidP="00FC1DBB">
            <w:pPr>
              <w:jc w:val="both"/>
            </w:pPr>
            <w:r w:rsidRPr="0041516D">
              <w:rPr>
                <w:sz w:val="22"/>
                <w:szCs w:val="22"/>
              </w:rPr>
              <w:t>Норма запаса в готовой продукции, дни</w:t>
            </w:r>
          </w:p>
        </w:tc>
        <w:tc>
          <w:tcPr>
            <w:tcW w:w="1765" w:type="dxa"/>
          </w:tcPr>
          <w:p w:rsidR="009353A4" w:rsidRPr="0041516D" w:rsidRDefault="009353A4" w:rsidP="00FC1DBB">
            <w:pPr>
              <w:jc w:val="center"/>
            </w:pPr>
            <w:r w:rsidRPr="0041516D">
              <w:rPr>
                <w:sz w:val="22"/>
                <w:szCs w:val="22"/>
              </w:rPr>
              <w:t>14</w:t>
            </w:r>
          </w:p>
        </w:tc>
      </w:tr>
      <w:tr w:rsidR="009353A4" w:rsidRPr="0041516D" w:rsidTr="00FC1DBB">
        <w:trPr>
          <w:trHeight w:val="267"/>
        </w:trPr>
        <w:tc>
          <w:tcPr>
            <w:tcW w:w="7235" w:type="dxa"/>
          </w:tcPr>
          <w:p w:rsidR="009353A4" w:rsidRPr="0041516D" w:rsidRDefault="009353A4" w:rsidP="00FC1DBB">
            <w:pPr>
              <w:jc w:val="both"/>
            </w:pPr>
            <w:r w:rsidRPr="0041516D">
              <w:rPr>
                <w:sz w:val="22"/>
                <w:szCs w:val="22"/>
              </w:rPr>
              <w:t>Длительность производственного цикла, дни</w:t>
            </w:r>
          </w:p>
        </w:tc>
        <w:tc>
          <w:tcPr>
            <w:tcW w:w="1765" w:type="dxa"/>
          </w:tcPr>
          <w:p w:rsidR="009353A4" w:rsidRPr="0041516D" w:rsidRDefault="009353A4" w:rsidP="00FC1DBB">
            <w:pPr>
              <w:jc w:val="center"/>
            </w:pPr>
            <w:r w:rsidRPr="0041516D">
              <w:rPr>
                <w:sz w:val="22"/>
                <w:szCs w:val="22"/>
              </w:rPr>
              <w:t>25</w:t>
            </w:r>
          </w:p>
        </w:tc>
      </w:tr>
    </w:tbl>
    <w:p w:rsidR="009353A4" w:rsidRDefault="009353A4" w:rsidP="009353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spacing w:val="20"/>
          <w:sz w:val="28"/>
          <w:szCs w:val="28"/>
        </w:rPr>
      </w:pPr>
    </w:p>
    <w:p w:rsidR="009353A4" w:rsidRDefault="009353A4" w:rsidP="009353A4">
      <w:pPr>
        <w:shd w:val="clear" w:color="auto" w:fill="FFFFFF"/>
        <w:autoSpaceDE w:val="0"/>
        <w:autoSpaceDN w:val="0"/>
        <w:adjustRightInd w:val="0"/>
        <w:ind w:left="-851"/>
        <w:jc w:val="center"/>
        <w:rPr>
          <w:b/>
          <w:spacing w:val="20"/>
        </w:rPr>
      </w:pPr>
      <w:r>
        <w:rPr>
          <w:b/>
          <w:spacing w:val="20"/>
        </w:rPr>
        <w:t>Тема: Кадры организации</w:t>
      </w:r>
    </w:p>
    <w:p w:rsidR="009353A4" w:rsidRPr="00CB0483" w:rsidRDefault="009353A4" w:rsidP="009353A4">
      <w:pPr>
        <w:shd w:val="clear" w:color="auto" w:fill="FFFFFF"/>
        <w:ind w:left="-851"/>
        <w:jc w:val="both"/>
        <w:rPr>
          <w:color w:val="000000"/>
        </w:rPr>
      </w:pPr>
    </w:p>
    <w:p w:rsidR="009353A4" w:rsidRDefault="009353A4" w:rsidP="009353A4">
      <w:pPr>
        <w:shd w:val="clear" w:color="auto" w:fill="FFFFFF"/>
        <w:autoSpaceDE w:val="0"/>
        <w:autoSpaceDN w:val="0"/>
        <w:adjustRightInd w:val="0"/>
        <w:ind w:left="-851"/>
        <w:jc w:val="both"/>
      </w:pPr>
      <w:r w:rsidRPr="00CC0590">
        <w:rPr>
          <w:b/>
          <w:spacing w:val="20"/>
        </w:rPr>
        <w:t>Задача 5.4</w:t>
      </w:r>
      <w:r w:rsidRPr="00CB0483">
        <w:rPr>
          <w:bCs/>
          <w:iCs/>
        </w:rPr>
        <w:t xml:space="preserve">. За </w:t>
      </w:r>
      <w:r w:rsidRPr="00CB0483">
        <w:t xml:space="preserve">220 рабочих дней года нужно обработать 68750 деталей. Сменная норма выработки – 25 шт., выполнение норм выработки – 125%. Определить численность рабочих участка. </w:t>
      </w:r>
    </w:p>
    <w:p w:rsidR="009353A4" w:rsidRDefault="009353A4" w:rsidP="009353A4">
      <w:pPr>
        <w:ind w:left="-851"/>
        <w:jc w:val="both"/>
      </w:pPr>
      <w:r w:rsidRPr="00CC0590">
        <w:rPr>
          <w:b/>
          <w:spacing w:val="20"/>
        </w:rPr>
        <w:t>Задача 5.14</w:t>
      </w:r>
      <w:r w:rsidRPr="00CB0483">
        <w:t>.</w:t>
      </w:r>
      <w:r w:rsidRPr="00CB0483">
        <w:rPr>
          <w:bCs/>
        </w:rPr>
        <w:t xml:space="preserve"> </w:t>
      </w:r>
      <w:r w:rsidRPr="00CB0483">
        <w:t xml:space="preserve">В цехе установлено 60 аппаратов. Каждый аппарат обслуживается звеном из трёх человек. </w:t>
      </w:r>
      <w:r w:rsidRPr="00CB0483">
        <w:rPr>
          <w:iCs/>
        </w:rPr>
        <w:t>Р</w:t>
      </w:r>
      <w:r w:rsidRPr="00CB0483">
        <w:t>ежим работы завода непрерывный; продолжительность смены 6 часов, эффективный фонд одного рабочего – 225 дней в году. Определить явочную и списочную численность рабочих.</w:t>
      </w:r>
    </w:p>
    <w:p w:rsidR="009353A4" w:rsidRPr="00CB0483" w:rsidRDefault="009353A4" w:rsidP="009353A4">
      <w:pPr>
        <w:shd w:val="clear" w:color="auto" w:fill="FFFFFF"/>
        <w:autoSpaceDE w:val="0"/>
        <w:autoSpaceDN w:val="0"/>
        <w:adjustRightInd w:val="0"/>
        <w:ind w:left="-851"/>
        <w:jc w:val="both"/>
      </w:pPr>
      <w:r w:rsidRPr="00CC0590">
        <w:rPr>
          <w:b/>
          <w:spacing w:val="20"/>
        </w:rPr>
        <w:t>Задача 5.24</w:t>
      </w:r>
      <w:r w:rsidRPr="00CB0483">
        <w:rPr>
          <w:bCs/>
          <w:iCs/>
        </w:rPr>
        <w:t>.</w:t>
      </w:r>
      <w:r w:rsidRPr="00CB0483">
        <w:rPr>
          <w:iCs/>
        </w:rPr>
        <w:t xml:space="preserve"> </w:t>
      </w:r>
      <w:r w:rsidRPr="00CB0483">
        <w:t>Сезонная фирма</w:t>
      </w:r>
      <w:r w:rsidRPr="00CB0483">
        <w:rPr>
          <w:iCs/>
        </w:rPr>
        <w:t xml:space="preserve"> </w:t>
      </w:r>
      <w:r w:rsidRPr="00CB0483">
        <w:t xml:space="preserve">численностью 200 чел. начала работу с 1 июня, а 16 августа она была ликвидирована. Определить среднесписочную численность работников за июнь, июль, август, </w:t>
      </w:r>
      <w:r w:rsidRPr="00CB0483">
        <w:rPr>
          <w:lang w:val="en-US"/>
        </w:rPr>
        <w:t>II</w:t>
      </w:r>
      <w:r w:rsidRPr="00CB0483">
        <w:t xml:space="preserve"> и </w:t>
      </w:r>
      <w:r w:rsidRPr="00CB0483">
        <w:rPr>
          <w:lang w:val="en-US"/>
        </w:rPr>
        <w:t>III</w:t>
      </w:r>
      <w:r w:rsidRPr="00CB0483">
        <w:t xml:space="preserve"> квартал, год.</w:t>
      </w:r>
    </w:p>
    <w:p w:rsidR="009353A4" w:rsidRDefault="009353A4" w:rsidP="009353A4">
      <w:pPr>
        <w:ind w:left="-993"/>
        <w:jc w:val="both"/>
      </w:pPr>
      <w:r w:rsidRPr="00CC0590">
        <w:rPr>
          <w:b/>
          <w:spacing w:val="20"/>
        </w:rPr>
        <w:t>Задача 5.34</w:t>
      </w:r>
      <w:r w:rsidRPr="00CB0483">
        <w:t>. Годовой объём работ 8816 м</w:t>
      </w:r>
      <w:proofErr w:type="gramStart"/>
      <w:r w:rsidRPr="00CB0483">
        <w:rPr>
          <w:vertAlign w:val="superscript"/>
        </w:rPr>
        <w:t>2</w:t>
      </w:r>
      <w:proofErr w:type="gramEnd"/>
      <w:r w:rsidRPr="00CB0483">
        <w:t>, рабочих дней в году – 240; трудоёмкость 1 м</w:t>
      </w:r>
      <w:r w:rsidRPr="00CB0483">
        <w:rPr>
          <w:vertAlign w:val="superscript"/>
        </w:rPr>
        <w:t xml:space="preserve">2 </w:t>
      </w:r>
      <w:r w:rsidRPr="00CB0483">
        <w:t>– 0,98 человеко-дней; коэффициент выполнения норм – 1,2. Определить плановую численность бригады каменщиков.</w:t>
      </w:r>
    </w:p>
    <w:p w:rsidR="009353A4" w:rsidRDefault="009353A4" w:rsidP="009353A4">
      <w:pPr>
        <w:tabs>
          <w:tab w:val="left" w:pos="1080"/>
        </w:tabs>
        <w:ind w:left="-993" w:firstLine="709"/>
        <w:jc w:val="center"/>
        <w:rPr>
          <w:b/>
          <w:iCs/>
          <w:spacing w:val="20"/>
        </w:rPr>
      </w:pPr>
      <w:r w:rsidRPr="007F3BF9">
        <w:rPr>
          <w:b/>
          <w:iCs/>
          <w:spacing w:val="20"/>
        </w:rPr>
        <w:t>Тема: Заработная плата</w:t>
      </w:r>
    </w:p>
    <w:p w:rsidR="009353A4" w:rsidRPr="007F3BF9" w:rsidRDefault="009353A4" w:rsidP="009353A4">
      <w:pPr>
        <w:tabs>
          <w:tab w:val="left" w:pos="1080"/>
        </w:tabs>
        <w:ind w:left="-993" w:firstLine="709"/>
        <w:jc w:val="center"/>
        <w:rPr>
          <w:b/>
          <w:iCs/>
          <w:spacing w:val="20"/>
        </w:rPr>
      </w:pPr>
    </w:p>
    <w:p w:rsidR="009353A4" w:rsidRDefault="009353A4" w:rsidP="009353A4">
      <w:pPr>
        <w:shd w:val="clear" w:color="auto" w:fill="FFFFFF"/>
        <w:ind w:left="-993"/>
        <w:jc w:val="both"/>
      </w:pPr>
      <w:r w:rsidRPr="00FF0C33">
        <w:rPr>
          <w:b/>
          <w:iCs/>
          <w:spacing w:val="20"/>
        </w:rPr>
        <w:t>Задача 6.4</w:t>
      </w:r>
      <w:r w:rsidRPr="00CB0483">
        <w:t xml:space="preserve">. В составе ремонтной бригады строительной организации числится три работника с одинаковым разрядом: Иванов, Петров и Сидоров. Заработок бригады за сдельную работу составил </w:t>
      </w:r>
      <w:r w:rsidRPr="00CB0483">
        <w:lastRenderedPageBreak/>
        <w:t>36 тыс. руб. На выполнение комплекса работ в целом было затрачено 600 чел</w:t>
      </w:r>
      <w:r>
        <w:t>.</w:t>
      </w:r>
      <w:r w:rsidRPr="00CB0483">
        <w:t>-ч, в т.ч. Ивановым – 300 ч, Петровым – 180 ч, Сидоровым – 120 ч. Определить зарплату Иванова, Петрова и Сидорова.</w:t>
      </w:r>
    </w:p>
    <w:p w:rsidR="009353A4" w:rsidRDefault="009353A4" w:rsidP="009353A4">
      <w:pPr>
        <w:tabs>
          <w:tab w:val="left" w:pos="1080"/>
        </w:tabs>
        <w:ind w:left="-993"/>
        <w:jc w:val="both"/>
      </w:pPr>
      <w:r w:rsidRPr="00FF0C33">
        <w:rPr>
          <w:b/>
          <w:iCs/>
          <w:spacing w:val="20"/>
        </w:rPr>
        <w:t>Задача 6.14</w:t>
      </w:r>
      <w:r w:rsidRPr="00FF0C33">
        <w:rPr>
          <w:b/>
        </w:rPr>
        <w:t>.</w:t>
      </w:r>
      <w:r w:rsidRPr="00CB0483">
        <w:t xml:space="preserve"> Часовая тарифная ставка рабочего 50,00 руб. Норма времени на изготовление единицы продукции 15 мин. За месяц рабочий изготовил 840 деталей. В соответствии с положением о премировании ему полагается ежемесячная премия за экономию материалов в размере 30 % от суммы экономии (3000 руб.) премия в размере 40 % за перевыполнение плана на 25 % и более. Рабочий отработал 168 ч. и сэкономил материалов на 3000 руб. Определить зарплату рабочего.</w:t>
      </w:r>
    </w:p>
    <w:p w:rsidR="009353A4" w:rsidRPr="00CB0483" w:rsidRDefault="009353A4" w:rsidP="009353A4">
      <w:pPr>
        <w:shd w:val="clear" w:color="auto" w:fill="FFFFFF"/>
        <w:autoSpaceDE w:val="0"/>
        <w:autoSpaceDN w:val="0"/>
        <w:adjustRightInd w:val="0"/>
        <w:ind w:left="-993"/>
        <w:jc w:val="both"/>
      </w:pPr>
      <w:r w:rsidRPr="00FF0C33">
        <w:rPr>
          <w:b/>
          <w:iCs/>
        </w:rPr>
        <w:t>Задача 6.27</w:t>
      </w:r>
      <w:r w:rsidRPr="00FF0C33">
        <w:rPr>
          <w:b/>
        </w:rPr>
        <w:t>.</w:t>
      </w:r>
      <w:r w:rsidRPr="00CB0483">
        <w:t xml:space="preserve"> За исходную базу принят объём продукции в количестве 500 шт. с расценкой 26 руб. за единицу. По внутрифирменному положению за каждую деталь, изготовленную сверх исходной базы, расценка увеличивается в 2 раза. Фактически рабочий изготовил 700 единиц продукции. Определить месячную заработную плату рабочего, если на предприятии действует сдельно-прогрессивная оплата труда.</w:t>
      </w:r>
    </w:p>
    <w:p w:rsidR="009353A4" w:rsidRPr="00CB0483" w:rsidRDefault="009353A4" w:rsidP="009353A4">
      <w:pPr>
        <w:ind w:left="-851"/>
        <w:jc w:val="both"/>
      </w:pPr>
    </w:p>
    <w:p w:rsidR="00D325E7" w:rsidRPr="00D27462" w:rsidRDefault="00D325E7" w:rsidP="00D325E7">
      <w:pPr>
        <w:ind w:left="-993"/>
        <w:jc w:val="center"/>
        <w:rPr>
          <w:b/>
        </w:rPr>
      </w:pPr>
      <w:r w:rsidRPr="00D27462">
        <w:rPr>
          <w:b/>
        </w:rPr>
        <w:t>Тема: Временная ценность денежных средств</w:t>
      </w:r>
    </w:p>
    <w:p w:rsidR="00D325E7" w:rsidRPr="00CB0483" w:rsidRDefault="00D325E7" w:rsidP="00D325E7">
      <w:pPr>
        <w:pStyle w:val="2"/>
        <w:spacing w:line="240" w:lineRule="auto"/>
        <w:ind w:left="-993" w:right="0" w:firstLine="709"/>
        <w:jc w:val="both"/>
        <w:rPr>
          <w:b w:val="0"/>
          <w:iCs/>
          <w:spacing w:val="0"/>
          <w:w w:val="100"/>
          <w:sz w:val="24"/>
          <w:szCs w:val="24"/>
        </w:rPr>
      </w:pPr>
    </w:p>
    <w:p w:rsidR="00D325E7" w:rsidRDefault="00D325E7" w:rsidP="00D325E7">
      <w:pPr>
        <w:pStyle w:val="2"/>
        <w:spacing w:line="240" w:lineRule="auto"/>
        <w:ind w:left="-993" w:right="0"/>
        <w:jc w:val="both"/>
        <w:rPr>
          <w:b w:val="0"/>
          <w:iCs/>
          <w:spacing w:val="0"/>
          <w:w w:val="100"/>
          <w:sz w:val="24"/>
          <w:szCs w:val="24"/>
        </w:rPr>
      </w:pPr>
      <w:r w:rsidRPr="002628CE">
        <w:rPr>
          <w:iCs/>
          <w:spacing w:val="20"/>
          <w:w w:val="100"/>
          <w:sz w:val="24"/>
          <w:szCs w:val="24"/>
        </w:rPr>
        <w:t>Задача 7.4</w:t>
      </w:r>
      <w:r w:rsidRPr="002628CE">
        <w:rPr>
          <w:iCs/>
          <w:spacing w:val="0"/>
          <w:w w:val="100"/>
          <w:sz w:val="24"/>
          <w:szCs w:val="24"/>
        </w:rPr>
        <w:t>.</w:t>
      </w:r>
      <w:r w:rsidRPr="00CB0483">
        <w:rPr>
          <w:b w:val="0"/>
          <w:iCs/>
          <w:spacing w:val="0"/>
          <w:w w:val="100"/>
          <w:sz w:val="24"/>
          <w:szCs w:val="24"/>
        </w:rPr>
        <w:t xml:space="preserve"> Банк предлагает 18 % </w:t>
      </w:r>
      <w:proofErr w:type="gramStart"/>
      <w:r w:rsidRPr="00CB0483">
        <w:rPr>
          <w:b w:val="0"/>
          <w:iCs/>
          <w:spacing w:val="0"/>
          <w:w w:val="100"/>
          <w:sz w:val="24"/>
          <w:szCs w:val="24"/>
        </w:rPr>
        <w:t>годовых</w:t>
      </w:r>
      <w:proofErr w:type="gramEnd"/>
      <w:r w:rsidRPr="00CB0483">
        <w:rPr>
          <w:b w:val="0"/>
          <w:iCs/>
          <w:spacing w:val="0"/>
          <w:w w:val="100"/>
          <w:sz w:val="24"/>
          <w:szCs w:val="24"/>
        </w:rPr>
        <w:t>. Определить первоначальный вклад, чтобы через 2 года иметь на счёте 100 тыс. рублей.</w:t>
      </w:r>
    </w:p>
    <w:p w:rsidR="00D325E7" w:rsidRDefault="00D325E7" w:rsidP="00D325E7">
      <w:pPr>
        <w:tabs>
          <w:tab w:val="left" w:pos="0"/>
        </w:tabs>
        <w:ind w:left="-993"/>
        <w:jc w:val="both"/>
      </w:pPr>
      <w:r w:rsidRPr="002628CE">
        <w:rPr>
          <w:b/>
          <w:spacing w:val="20"/>
        </w:rPr>
        <w:t>Задача 7.14</w:t>
      </w:r>
      <w:r w:rsidRPr="002628CE">
        <w:rPr>
          <w:b/>
        </w:rPr>
        <w:t>.</w:t>
      </w:r>
      <w:r w:rsidRPr="00CB0483">
        <w:t xml:space="preserve"> Инвестор имеет 100 тыс. руб. и хотел бы их положить в банк на 4 года под 24 % годовых с капитализацией процентов каждый месяц. Определить будущую сумму денежных средств.</w:t>
      </w:r>
    </w:p>
    <w:p w:rsidR="00D325E7" w:rsidRPr="00CB0483" w:rsidRDefault="00D325E7" w:rsidP="00D325E7">
      <w:pPr>
        <w:ind w:left="-993"/>
        <w:jc w:val="both"/>
      </w:pPr>
      <w:r w:rsidRPr="002628CE">
        <w:rPr>
          <w:b/>
          <w:bCs/>
          <w:spacing w:val="20"/>
        </w:rPr>
        <w:t>Задача 7.25</w:t>
      </w:r>
      <w:r w:rsidRPr="002628CE">
        <w:rPr>
          <w:b/>
          <w:bCs/>
        </w:rPr>
        <w:t>.</w:t>
      </w:r>
      <w:r w:rsidRPr="00CB0483">
        <w:t xml:space="preserve"> Организация готова купить торговый павильон за 170 млн. руб. Предполагается, что ежегодный приток денежных средств от торговли в нём составит 60 млн. руб. Стандартный уровень доходности по альтернативным формам инвестирования на момент проведения анализа составляет 15 %. Стоит ли покупать этот торговый павильон? Через сколько лет окупятся затраты организации, вложенные в его покупку?</w:t>
      </w:r>
    </w:p>
    <w:p w:rsidR="00D325E7" w:rsidRPr="002628CE" w:rsidRDefault="00D325E7" w:rsidP="00D325E7">
      <w:pPr>
        <w:tabs>
          <w:tab w:val="left" w:pos="0"/>
        </w:tabs>
        <w:ind w:left="-993"/>
        <w:jc w:val="both"/>
      </w:pPr>
    </w:p>
    <w:p w:rsidR="00D325E7" w:rsidRPr="00D1005E" w:rsidRDefault="00D325E7" w:rsidP="00D325E7">
      <w:pPr>
        <w:jc w:val="center"/>
        <w:rPr>
          <w:b/>
        </w:rPr>
      </w:pPr>
      <w:r w:rsidRPr="00D1005E">
        <w:rPr>
          <w:b/>
        </w:rPr>
        <w:t>Тема: Затраты на производство и реализацию продукции. Себестоимость</w:t>
      </w:r>
    </w:p>
    <w:p w:rsidR="00D325E7" w:rsidRPr="00CB0483" w:rsidRDefault="00D325E7" w:rsidP="00D325E7">
      <w:pPr>
        <w:ind w:left="-993" w:firstLine="426"/>
        <w:jc w:val="both"/>
      </w:pPr>
    </w:p>
    <w:p w:rsidR="00D325E7" w:rsidRDefault="00D325E7" w:rsidP="00D325E7">
      <w:pPr>
        <w:ind w:left="-993"/>
        <w:jc w:val="both"/>
        <w:rPr>
          <w:snapToGrid w:val="0"/>
        </w:rPr>
      </w:pPr>
      <w:r w:rsidRPr="00785C02">
        <w:rPr>
          <w:b/>
          <w:spacing w:val="20"/>
        </w:rPr>
        <w:t>Задача 8.4</w:t>
      </w:r>
      <w:r w:rsidRPr="00785C02">
        <w:rPr>
          <w:b/>
          <w:snapToGrid w:val="0"/>
        </w:rPr>
        <w:t>.</w:t>
      </w:r>
      <w:r w:rsidRPr="00CB0483">
        <w:rPr>
          <w:snapToGrid w:val="0"/>
        </w:rPr>
        <w:t xml:space="preserve"> Для изготовления детали требуется 3 кг металла по цене 20 тыс. руб. за 1 т. Коэффициент использования металла </w:t>
      </w:r>
      <w:r w:rsidRPr="00CB0483">
        <w:t xml:space="preserve">– </w:t>
      </w:r>
      <w:r w:rsidRPr="00CB0483">
        <w:rPr>
          <w:snapToGrid w:val="0"/>
        </w:rPr>
        <w:t xml:space="preserve">0,85. 50 % отходов реализуется по цене 12 руб./кг. Затраты на топливо и энергию </w:t>
      </w:r>
      <w:r w:rsidRPr="00CB0483">
        <w:t>–</w:t>
      </w:r>
      <w:r w:rsidRPr="00CB0483">
        <w:rPr>
          <w:snapToGrid w:val="0"/>
        </w:rPr>
        <w:t xml:space="preserve"> 112 руб./шт. Время на обработку 1 детали 0,8 ч, включая 0,5 ч машинного времени. Средняя часовая ставка рабочего 200 руб., </w:t>
      </w:r>
      <w:r w:rsidRPr="00CB0483">
        <w:t xml:space="preserve">единый социальный налог – 26 %. </w:t>
      </w:r>
      <w:r w:rsidRPr="00CB0483">
        <w:rPr>
          <w:snapToGrid w:val="0"/>
        </w:rPr>
        <w:t xml:space="preserve">Расходы на содержание и эксплуатацию оборудования по смете на месяц </w:t>
      </w:r>
      <w:r w:rsidRPr="00CB0483">
        <w:t xml:space="preserve">– </w:t>
      </w:r>
      <w:r w:rsidRPr="00CB0483">
        <w:rPr>
          <w:snapToGrid w:val="0"/>
        </w:rPr>
        <w:t xml:space="preserve">20 млн. руб., месячный фонд машинного времени </w:t>
      </w:r>
      <w:r w:rsidRPr="00CB0483">
        <w:t>–</w:t>
      </w:r>
      <w:r w:rsidRPr="00CB0483">
        <w:rPr>
          <w:snapToGrid w:val="0"/>
        </w:rPr>
        <w:t xml:space="preserve"> 200 тыс. час. Месячная </w:t>
      </w:r>
      <w:r w:rsidRPr="00CB0483">
        <w:t>зарплата производственных рабочих</w:t>
      </w:r>
      <w:r w:rsidRPr="00CB0483">
        <w:rPr>
          <w:snapToGrid w:val="0"/>
        </w:rPr>
        <w:t xml:space="preserve"> цеха </w:t>
      </w:r>
      <w:r w:rsidRPr="00CB0483">
        <w:t xml:space="preserve">– </w:t>
      </w:r>
      <w:r w:rsidRPr="00CB0483">
        <w:rPr>
          <w:snapToGrid w:val="0"/>
        </w:rPr>
        <w:t xml:space="preserve">5,5 млн. руб., месячные общецеховые расходы </w:t>
      </w:r>
      <w:r w:rsidRPr="00CB0483">
        <w:t>–</w:t>
      </w:r>
      <w:r w:rsidRPr="00CB0483">
        <w:rPr>
          <w:snapToGrid w:val="0"/>
        </w:rPr>
        <w:t xml:space="preserve"> 15 млн. руб., месячные общезаводские расходы </w:t>
      </w:r>
      <w:r w:rsidRPr="00CB0483">
        <w:t>–</w:t>
      </w:r>
      <w:r w:rsidRPr="00CB0483">
        <w:rPr>
          <w:snapToGrid w:val="0"/>
        </w:rPr>
        <w:t xml:space="preserve"> 18 млн. руб., коммерческие затраты </w:t>
      </w:r>
      <w:r w:rsidRPr="00CB0483">
        <w:t>–</w:t>
      </w:r>
      <w:r w:rsidRPr="00CB0483">
        <w:rPr>
          <w:snapToGrid w:val="0"/>
        </w:rPr>
        <w:t xml:space="preserve">10 %. </w:t>
      </w:r>
      <w:r w:rsidRPr="00CB0483">
        <w:t>Составить калькуляцию в табличной форме и о</w:t>
      </w:r>
      <w:r w:rsidRPr="00CB0483">
        <w:rPr>
          <w:snapToGrid w:val="0"/>
        </w:rPr>
        <w:t>пределить все виды себестоимости одной детали.</w:t>
      </w:r>
    </w:p>
    <w:p w:rsidR="00D325E7" w:rsidRPr="00785C02" w:rsidRDefault="00D325E7" w:rsidP="00D325E7">
      <w:pPr>
        <w:widowControl w:val="0"/>
        <w:ind w:left="-993"/>
        <w:jc w:val="both"/>
        <w:rPr>
          <w:snapToGrid w:val="0"/>
        </w:rPr>
      </w:pPr>
      <w:r w:rsidRPr="00C87313">
        <w:rPr>
          <w:b/>
          <w:spacing w:val="20"/>
        </w:rPr>
        <w:t>Задача 8.16</w:t>
      </w:r>
      <w:r w:rsidRPr="00C87313">
        <w:rPr>
          <w:b/>
          <w:snapToGrid w:val="0"/>
        </w:rPr>
        <w:t>.</w:t>
      </w:r>
      <w:r w:rsidRPr="00785C02">
        <w:rPr>
          <w:snapToGrid w:val="0"/>
        </w:rPr>
        <w:t xml:space="preserve"> Организация производит товар по цене </w:t>
      </w:r>
      <w:r w:rsidRPr="00785C02">
        <w:t>–</w:t>
      </w:r>
      <w:r w:rsidRPr="00785C02">
        <w:rPr>
          <w:snapToGrid w:val="0"/>
        </w:rPr>
        <w:t xml:space="preserve"> 18 руб., удельные условно-переменные расходы </w:t>
      </w:r>
      <w:r w:rsidRPr="00785C02">
        <w:t>–</w:t>
      </w:r>
      <w:r w:rsidRPr="00785C02">
        <w:rPr>
          <w:snapToGrid w:val="0"/>
        </w:rPr>
        <w:t xml:space="preserve"> 10 руб., общие постоянные </w:t>
      </w:r>
      <w:r w:rsidRPr="00785C02">
        <w:t>–</w:t>
      </w:r>
      <w:r w:rsidRPr="00785C02">
        <w:rPr>
          <w:snapToGrid w:val="0"/>
        </w:rPr>
        <w:t xml:space="preserve"> 1,2 млн. руб. Определить критический объём продукции в денежном и натуральном выражении.</w:t>
      </w:r>
    </w:p>
    <w:p w:rsidR="00D325E7" w:rsidRPr="00785C02" w:rsidRDefault="00D325E7" w:rsidP="00D325E7">
      <w:pPr>
        <w:widowControl w:val="0"/>
        <w:ind w:left="-993"/>
        <w:jc w:val="both"/>
        <w:rPr>
          <w:snapToGrid w:val="0"/>
        </w:rPr>
      </w:pPr>
      <w:r w:rsidRPr="00C87313">
        <w:rPr>
          <w:b/>
          <w:spacing w:val="20"/>
        </w:rPr>
        <w:t>Задача 8.17</w:t>
      </w:r>
      <w:r w:rsidRPr="00785C02">
        <w:rPr>
          <w:snapToGrid w:val="0"/>
        </w:rPr>
        <w:t xml:space="preserve">. Удельные условно-переменные затраты </w:t>
      </w:r>
      <w:r w:rsidRPr="00785C02">
        <w:t>–</w:t>
      </w:r>
      <w:r w:rsidRPr="00785C02">
        <w:rPr>
          <w:snapToGrid w:val="0"/>
        </w:rPr>
        <w:t xml:space="preserve"> 480 руб., соотношение маржинального дохода и цены </w:t>
      </w:r>
      <w:r w:rsidRPr="00785C02">
        <w:t>–</w:t>
      </w:r>
      <w:r w:rsidRPr="00785C02">
        <w:rPr>
          <w:snapToGrid w:val="0"/>
        </w:rPr>
        <w:t xml:space="preserve"> 20 %. Определить цену единицы продукции.</w:t>
      </w:r>
    </w:p>
    <w:p w:rsidR="00D325E7" w:rsidRDefault="00D325E7" w:rsidP="00D325E7">
      <w:pPr>
        <w:widowControl w:val="0"/>
        <w:ind w:left="-993"/>
        <w:jc w:val="both"/>
        <w:rPr>
          <w:snapToGrid w:val="0"/>
        </w:rPr>
      </w:pPr>
      <w:r w:rsidRPr="00C87313">
        <w:rPr>
          <w:b/>
          <w:spacing w:val="20"/>
        </w:rPr>
        <w:t>Задача 8.34</w:t>
      </w:r>
      <w:r w:rsidRPr="00C87313">
        <w:rPr>
          <w:b/>
          <w:snapToGrid w:val="0"/>
        </w:rPr>
        <w:t xml:space="preserve">. </w:t>
      </w:r>
      <w:r w:rsidRPr="00785C02">
        <w:rPr>
          <w:snapToGrid w:val="0"/>
        </w:rPr>
        <w:t xml:space="preserve">Объём продаж 30 тыс. изделий в год. </w:t>
      </w:r>
      <w:proofErr w:type="gramStart"/>
      <w:r w:rsidRPr="00785C02">
        <w:rPr>
          <w:snapToGrid w:val="0"/>
        </w:rPr>
        <w:t xml:space="preserve">Цена изделия </w:t>
      </w:r>
      <w:r w:rsidRPr="00785C02">
        <w:t xml:space="preserve">– 18,8 тыс. руб., в т.ч. </w:t>
      </w:r>
      <w:r w:rsidRPr="00785C02">
        <w:rPr>
          <w:snapToGrid w:val="0"/>
        </w:rPr>
        <w:t xml:space="preserve">удельные условно-переменные </w:t>
      </w:r>
      <w:r w:rsidRPr="00785C02">
        <w:t xml:space="preserve">– </w:t>
      </w:r>
      <w:r w:rsidRPr="00785C02">
        <w:rPr>
          <w:snapToGrid w:val="0"/>
        </w:rPr>
        <w:t xml:space="preserve">9,9 тыс. руб., удельные условно-постоянные </w:t>
      </w:r>
      <w:r w:rsidRPr="00785C02">
        <w:t xml:space="preserve">– </w:t>
      </w:r>
      <w:r w:rsidRPr="00785C02">
        <w:rPr>
          <w:snapToGrid w:val="0"/>
        </w:rPr>
        <w:t>3,3 тыс. руб. Руководством решено увеличить объём продаж на 3 тыс. ед. и выделить на рекламу 39 млн. руб./год.</w:t>
      </w:r>
      <w:proofErr w:type="gramEnd"/>
      <w:r w:rsidRPr="00785C02">
        <w:rPr>
          <w:snapToGrid w:val="0"/>
        </w:rPr>
        <w:t xml:space="preserve"> Определить минимальное повышение цены изделия, при котором: а) удельная прибыль останется неизменной; б) валовая </w:t>
      </w:r>
      <w:r w:rsidRPr="00C87313">
        <w:rPr>
          <w:snapToGrid w:val="0"/>
        </w:rPr>
        <w:t>прибыль останется неизменной.</w:t>
      </w:r>
    </w:p>
    <w:p w:rsidR="00D325E7" w:rsidRDefault="00D325E7" w:rsidP="00D325E7">
      <w:pPr>
        <w:widowControl w:val="0"/>
        <w:ind w:left="-993"/>
        <w:jc w:val="both"/>
        <w:rPr>
          <w:snapToGrid w:val="0"/>
          <w:sz w:val="28"/>
          <w:szCs w:val="28"/>
        </w:rPr>
      </w:pPr>
      <w:r w:rsidRPr="00192C27">
        <w:rPr>
          <w:b/>
          <w:spacing w:val="20"/>
        </w:rPr>
        <w:t>Задача 8.45</w:t>
      </w:r>
      <w:r w:rsidRPr="00192C27">
        <w:rPr>
          <w:b/>
          <w:snapToGrid w:val="0"/>
        </w:rPr>
        <w:t>.</w:t>
      </w:r>
      <w:r w:rsidRPr="00C87313">
        <w:rPr>
          <w:snapToGrid w:val="0"/>
        </w:rPr>
        <w:t xml:space="preserve"> На предприятиях о</w:t>
      </w:r>
      <w:r w:rsidRPr="00C87313">
        <w:t>трасли</w:t>
      </w:r>
      <w:r w:rsidRPr="00C87313">
        <w:rPr>
          <w:snapToGrid w:val="0"/>
        </w:rPr>
        <w:t xml:space="preserve"> </w:t>
      </w:r>
      <w:r w:rsidRPr="00C87313">
        <w:t>в</w:t>
      </w:r>
      <w:r w:rsidRPr="00C87313">
        <w:rPr>
          <w:snapToGrid w:val="0"/>
        </w:rPr>
        <w:t xml:space="preserve">недряется новая технология, не изменяющая материалоёмкости продукции. Определить снижение удельной себестоимости, годовую экономию на каждом предприятии и по отрасли. </w:t>
      </w:r>
    </w:p>
    <w:p w:rsidR="00D325E7" w:rsidRDefault="00D325E7" w:rsidP="00D325E7">
      <w:pPr>
        <w:widowControl w:val="0"/>
        <w:ind w:firstLine="709"/>
        <w:jc w:val="right"/>
        <w:rPr>
          <w:snapToGrid w:val="0"/>
          <w:sz w:val="28"/>
          <w:szCs w:val="28"/>
        </w:rPr>
      </w:pPr>
    </w:p>
    <w:tbl>
      <w:tblPr>
        <w:tblW w:w="10431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269"/>
        <w:gridCol w:w="3112"/>
        <w:gridCol w:w="2415"/>
        <w:gridCol w:w="2635"/>
      </w:tblGrid>
      <w:tr w:rsidR="00D325E7" w:rsidRPr="00C87313" w:rsidTr="00FC1DBB">
        <w:trPr>
          <w:trHeight w:val="668"/>
        </w:trPr>
        <w:tc>
          <w:tcPr>
            <w:tcW w:w="2269" w:type="dxa"/>
          </w:tcPr>
          <w:p w:rsidR="00D325E7" w:rsidRPr="00C87313" w:rsidRDefault="00D325E7" w:rsidP="00FC1DBB">
            <w:pPr>
              <w:widowControl w:val="0"/>
              <w:spacing w:before="40"/>
              <w:jc w:val="center"/>
              <w:rPr>
                <w:snapToGrid w:val="0"/>
              </w:rPr>
            </w:pPr>
            <w:r w:rsidRPr="00C87313">
              <w:rPr>
                <w:snapToGrid w:val="0"/>
                <w:sz w:val="22"/>
                <w:szCs w:val="22"/>
              </w:rPr>
              <w:lastRenderedPageBreak/>
              <w:t>Годовой выпуск по предприятиям, млн. шт.</w:t>
            </w:r>
          </w:p>
        </w:tc>
        <w:tc>
          <w:tcPr>
            <w:tcW w:w="3112" w:type="dxa"/>
          </w:tcPr>
          <w:p w:rsidR="00D325E7" w:rsidRPr="00C87313" w:rsidRDefault="00D325E7" w:rsidP="00FC1DBB">
            <w:pPr>
              <w:widowControl w:val="0"/>
              <w:spacing w:before="40"/>
              <w:jc w:val="center"/>
              <w:rPr>
                <w:snapToGrid w:val="0"/>
              </w:rPr>
            </w:pPr>
            <w:r w:rsidRPr="00C87313">
              <w:rPr>
                <w:snapToGrid w:val="0"/>
                <w:sz w:val="22"/>
                <w:szCs w:val="22"/>
              </w:rPr>
              <w:t>Себестоимость продукции при существующей технологии, руб./шт.</w:t>
            </w:r>
          </w:p>
        </w:tc>
        <w:tc>
          <w:tcPr>
            <w:tcW w:w="2415" w:type="dxa"/>
          </w:tcPr>
          <w:p w:rsidR="00D325E7" w:rsidRPr="00C87313" w:rsidRDefault="00D325E7" w:rsidP="00FC1DBB">
            <w:pPr>
              <w:widowControl w:val="0"/>
              <w:spacing w:before="40"/>
              <w:jc w:val="center"/>
              <w:rPr>
                <w:snapToGrid w:val="0"/>
              </w:rPr>
            </w:pPr>
            <w:r w:rsidRPr="00C87313">
              <w:rPr>
                <w:snapToGrid w:val="0"/>
                <w:sz w:val="22"/>
                <w:szCs w:val="22"/>
              </w:rPr>
              <w:t>Доля условно-постоянных расходов в себестоимости, %</w:t>
            </w:r>
          </w:p>
        </w:tc>
        <w:tc>
          <w:tcPr>
            <w:tcW w:w="2635" w:type="dxa"/>
          </w:tcPr>
          <w:p w:rsidR="00D325E7" w:rsidRPr="00C87313" w:rsidRDefault="00D325E7" w:rsidP="00FC1DBB">
            <w:pPr>
              <w:widowControl w:val="0"/>
              <w:spacing w:before="40"/>
              <w:jc w:val="center"/>
              <w:rPr>
                <w:snapToGrid w:val="0"/>
              </w:rPr>
            </w:pPr>
            <w:r w:rsidRPr="00C87313">
              <w:rPr>
                <w:snapToGrid w:val="0"/>
                <w:sz w:val="22"/>
                <w:szCs w:val="22"/>
              </w:rPr>
              <w:t>Повышение выпуска пр</w:t>
            </w:r>
            <w:r w:rsidRPr="00C87313">
              <w:rPr>
                <w:snapToGrid w:val="0"/>
                <w:sz w:val="22"/>
                <w:szCs w:val="22"/>
              </w:rPr>
              <w:t>о</w:t>
            </w:r>
            <w:r w:rsidRPr="00C87313">
              <w:rPr>
                <w:snapToGrid w:val="0"/>
                <w:sz w:val="22"/>
                <w:szCs w:val="22"/>
              </w:rPr>
              <w:t>дукции после внедрения новой технологии, %</w:t>
            </w:r>
          </w:p>
        </w:tc>
      </w:tr>
      <w:tr w:rsidR="00D325E7" w:rsidRPr="00C87313" w:rsidTr="00FC1DBB">
        <w:trPr>
          <w:trHeight w:val="248"/>
        </w:trPr>
        <w:tc>
          <w:tcPr>
            <w:tcW w:w="2269" w:type="dxa"/>
          </w:tcPr>
          <w:p w:rsidR="00D325E7" w:rsidRPr="00C87313" w:rsidRDefault="00D325E7" w:rsidP="00FC1DBB">
            <w:pPr>
              <w:widowControl w:val="0"/>
              <w:spacing w:before="20"/>
              <w:jc w:val="center"/>
              <w:rPr>
                <w:snapToGrid w:val="0"/>
              </w:rPr>
            </w:pPr>
            <w:r w:rsidRPr="00C87313">
              <w:rPr>
                <w:snapToGrid w:val="0"/>
                <w:sz w:val="22"/>
                <w:szCs w:val="22"/>
              </w:rPr>
              <w:t>12</w:t>
            </w:r>
          </w:p>
        </w:tc>
        <w:tc>
          <w:tcPr>
            <w:tcW w:w="3112" w:type="dxa"/>
          </w:tcPr>
          <w:p w:rsidR="00D325E7" w:rsidRPr="00C87313" w:rsidRDefault="00D325E7" w:rsidP="00FC1DBB">
            <w:pPr>
              <w:widowControl w:val="0"/>
              <w:spacing w:before="20"/>
              <w:jc w:val="center"/>
              <w:rPr>
                <w:snapToGrid w:val="0"/>
              </w:rPr>
            </w:pPr>
            <w:r w:rsidRPr="00C87313">
              <w:rPr>
                <w:snapToGrid w:val="0"/>
                <w:sz w:val="22"/>
                <w:szCs w:val="22"/>
              </w:rPr>
              <w:t>700</w:t>
            </w:r>
          </w:p>
        </w:tc>
        <w:tc>
          <w:tcPr>
            <w:tcW w:w="2415" w:type="dxa"/>
          </w:tcPr>
          <w:p w:rsidR="00D325E7" w:rsidRPr="00C87313" w:rsidRDefault="00D325E7" w:rsidP="00FC1DBB">
            <w:pPr>
              <w:widowControl w:val="0"/>
              <w:spacing w:before="20"/>
              <w:jc w:val="center"/>
              <w:rPr>
                <w:snapToGrid w:val="0"/>
              </w:rPr>
            </w:pPr>
            <w:r w:rsidRPr="00C87313">
              <w:rPr>
                <w:snapToGrid w:val="0"/>
                <w:sz w:val="22"/>
                <w:szCs w:val="22"/>
              </w:rPr>
              <w:t>15</w:t>
            </w:r>
          </w:p>
        </w:tc>
        <w:tc>
          <w:tcPr>
            <w:tcW w:w="2635" w:type="dxa"/>
          </w:tcPr>
          <w:p w:rsidR="00D325E7" w:rsidRPr="00C87313" w:rsidRDefault="00D325E7" w:rsidP="00FC1DBB">
            <w:pPr>
              <w:widowControl w:val="0"/>
              <w:spacing w:before="20"/>
              <w:jc w:val="center"/>
              <w:rPr>
                <w:snapToGrid w:val="0"/>
              </w:rPr>
            </w:pPr>
            <w:r w:rsidRPr="00C87313">
              <w:rPr>
                <w:snapToGrid w:val="0"/>
                <w:sz w:val="22"/>
                <w:szCs w:val="22"/>
              </w:rPr>
              <w:t>15</w:t>
            </w:r>
          </w:p>
        </w:tc>
      </w:tr>
      <w:tr w:rsidR="00D325E7" w:rsidRPr="00C87313" w:rsidTr="00FC1DBB">
        <w:trPr>
          <w:trHeight w:val="248"/>
        </w:trPr>
        <w:tc>
          <w:tcPr>
            <w:tcW w:w="2269" w:type="dxa"/>
          </w:tcPr>
          <w:p w:rsidR="00D325E7" w:rsidRPr="00C87313" w:rsidRDefault="00D325E7" w:rsidP="00FC1DBB">
            <w:pPr>
              <w:widowControl w:val="0"/>
              <w:spacing w:before="20"/>
              <w:jc w:val="center"/>
              <w:rPr>
                <w:snapToGrid w:val="0"/>
              </w:rPr>
            </w:pPr>
            <w:r w:rsidRPr="00C87313">
              <w:rPr>
                <w:snapToGrid w:val="0"/>
                <w:sz w:val="22"/>
                <w:szCs w:val="22"/>
              </w:rPr>
              <w:t>14</w:t>
            </w:r>
          </w:p>
        </w:tc>
        <w:tc>
          <w:tcPr>
            <w:tcW w:w="3112" w:type="dxa"/>
          </w:tcPr>
          <w:p w:rsidR="00D325E7" w:rsidRPr="00C87313" w:rsidRDefault="00D325E7" w:rsidP="00FC1DBB">
            <w:pPr>
              <w:widowControl w:val="0"/>
              <w:spacing w:before="20"/>
              <w:jc w:val="center"/>
              <w:rPr>
                <w:snapToGrid w:val="0"/>
              </w:rPr>
            </w:pPr>
            <w:r w:rsidRPr="00C87313">
              <w:rPr>
                <w:snapToGrid w:val="0"/>
                <w:sz w:val="22"/>
                <w:szCs w:val="22"/>
              </w:rPr>
              <w:t>900</w:t>
            </w:r>
          </w:p>
        </w:tc>
        <w:tc>
          <w:tcPr>
            <w:tcW w:w="2415" w:type="dxa"/>
          </w:tcPr>
          <w:p w:rsidR="00D325E7" w:rsidRPr="00C87313" w:rsidRDefault="00D325E7" w:rsidP="00FC1DBB">
            <w:pPr>
              <w:widowControl w:val="0"/>
              <w:spacing w:before="20"/>
              <w:jc w:val="center"/>
              <w:rPr>
                <w:snapToGrid w:val="0"/>
              </w:rPr>
            </w:pPr>
            <w:r w:rsidRPr="00C87313">
              <w:rPr>
                <w:snapToGrid w:val="0"/>
                <w:sz w:val="22"/>
                <w:szCs w:val="22"/>
              </w:rPr>
              <w:t>20</w:t>
            </w:r>
          </w:p>
        </w:tc>
        <w:tc>
          <w:tcPr>
            <w:tcW w:w="2635" w:type="dxa"/>
          </w:tcPr>
          <w:p w:rsidR="00D325E7" w:rsidRPr="00C87313" w:rsidRDefault="00D325E7" w:rsidP="00FC1DBB">
            <w:pPr>
              <w:widowControl w:val="0"/>
              <w:spacing w:before="20"/>
              <w:jc w:val="center"/>
              <w:rPr>
                <w:snapToGrid w:val="0"/>
              </w:rPr>
            </w:pPr>
            <w:r w:rsidRPr="00C87313">
              <w:rPr>
                <w:snapToGrid w:val="0"/>
                <w:sz w:val="22"/>
                <w:szCs w:val="22"/>
              </w:rPr>
              <w:t>10</w:t>
            </w:r>
          </w:p>
        </w:tc>
      </w:tr>
      <w:tr w:rsidR="00D325E7" w:rsidRPr="00C87313" w:rsidTr="00FC1DBB">
        <w:trPr>
          <w:trHeight w:val="248"/>
        </w:trPr>
        <w:tc>
          <w:tcPr>
            <w:tcW w:w="2269" w:type="dxa"/>
          </w:tcPr>
          <w:p w:rsidR="00D325E7" w:rsidRPr="00C87313" w:rsidRDefault="00D325E7" w:rsidP="00FC1DBB">
            <w:pPr>
              <w:widowControl w:val="0"/>
              <w:spacing w:before="20"/>
              <w:jc w:val="center"/>
              <w:rPr>
                <w:snapToGrid w:val="0"/>
              </w:rPr>
            </w:pPr>
            <w:r w:rsidRPr="00C87313">
              <w:rPr>
                <w:snapToGrid w:val="0"/>
                <w:sz w:val="22"/>
                <w:szCs w:val="22"/>
              </w:rPr>
              <w:t>6</w:t>
            </w:r>
          </w:p>
        </w:tc>
        <w:tc>
          <w:tcPr>
            <w:tcW w:w="3112" w:type="dxa"/>
          </w:tcPr>
          <w:p w:rsidR="00D325E7" w:rsidRPr="00C87313" w:rsidRDefault="00D325E7" w:rsidP="00FC1DBB">
            <w:pPr>
              <w:widowControl w:val="0"/>
              <w:spacing w:before="20"/>
              <w:jc w:val="center"/>
              <w:rPr>
                <w:snapToGrid w:val="0"/>
              </w:rPr>
            </w:pPr>
            <w:r w:rsidRPr="00C87313">
              <w:rPr>
                <w:snapToGrid w:val="0"/>
                <w:sz w:val="22"/>
                <w:szCs w:val="22"/>
              </w:rPr>
              <w:t>1000</w:t>
            </w:r>
          </w:p>
        </w:tc>
        <w:tc>
          <w:tcPr>
            <w:tcW w:w="2415" w:type="dxa"/>
          </w:tcPr>
          <w:p w:rsidR="00D325E7" w:rsidRPr="00C87313" w:rsidRDefault="00D325E7" w:rsidP="00FC1DBB">
            <w:pPr>
              <w:widowControl w:val="0"/>
              <w:spacing w:before="20"/>
              <w:jc w:val="center"/>
              <w:rPr>
                <w:snapToGrid w:val="0"/>
              </w:rPr>
            </w:pPr>
            <w:r w:rsidRPr="00C87313">
              <w:rPr>
                <w:snapToGrid w:val="0"/>
                <w:sz w:val="22"/>
                <w:szCs w:val="22"/>
              </w:rPr>
              <w:t>20</w:t>
            </w:r>
          </w:p>
        </w:tc>
        <w:tc>
          <w:tcPr>
            <w:tcW w:w="2635" w:type="dxa"/>
          </w:tcPr>
          <w:p w:rsidR="00D325E7" w:rsidRPr="00C87313" w:rsidRDefault="00D325E7" w:rsidP="00FC1DBB">
            <w:pPr>
              <w:widowControl w:val="0"/>
              <w:spacing w:before="20"/>
              <w:jc w:val="center"/>
              <w:rPr>
                <w:snapToGrid w:val="0"/>
              </w:rPr>
            </w:pPr>
            <w:r w:rsidRPr="00C87313">
              <w:rPr>
                <w:snapToGrid w:val="0"/>
                <w:sz w:val="22"/>
                <w:szCs w:val="22"/>
              </w:rPr>
              <w:t>20</w:t>
            </w:r>
          </w:p>
        </w:tc>
      </w:tr>
    </w:tbl>
    <w:p w:rsidR="00D325E7" w:rsidRDefault="00D325E7" w:rsidP="00D325E7">
      <w:pPr>
        <w:widowControl w:val="0"/>
        <w:ind w:firstLine="709"/>
        <w:jc w:val="both"/>
        <w:rPr>
          <w:spacing w:val="20"/>
          <w:sz w:val="28"/>
          <w:szCs w:val="28"/>
        </w:rPr>
      </w:pPr>
    </w:p>
    <w:p w:rsidR="00D325E7" w:rsidRPr="00192C27" w:rsidRDefault="00D325E7" w:rsidP="00D325E7">
      <w:pPr>
        <w:ind w:left="-993"/>
        <w:jc w:val="both"/>
        <w:rPr>
          <w:iCs/>
        </w:rPr>
      </w:pPr>
      <w:r w:rsidRPr="00192C27">
        <w:rPr>
          <w:b/>
          <w:bCs/>
          <w:spacing w:val="20"/>
        </w:rPr>
        <w:t>Задача 8</w:t>
      </w:r>
      <w:r w:rsidRPr="00192C27">
        <w:rPr>
          <w:b/>
          <w:spacing w:val="20"/>
        </w:rPr>
        <w:t>.54</w:t>
      </w:r>
      <w:r w:rsidRPr="00192C27">
        <w:rPr>
          <w:b/>
        </w:rPr>
        <w:t>.</w:t>
      </w:r>
      <w:r w:rsidRPr="00192C27">
        <w:t xml:space="preserve"> Установлена экономия сырья за счёт снижения норм расхода на 8 % и за счёт снижения цен на сырьё на 3 %. Себестоимость продукции – 120,6 млн. руб., затраты на материалы – 80,8 млн. руб. </w:t>
      </w:r>
      <w:r w:rsidRPr="00192C27">
        <w:rPr>
          <w:iCs/>
        </w:rPr>
        <w:t>Определить влияние указанных факторов на себестоимость продукции.</w:t>
      </w:r>
    </w:p>
    <w:p w:rsidR="00F57B45" w:rsidRDefault="00F57B45"/>
    <w:p w:rsidR="000C17CF" w:rsidRPr="00192C27" w:rsidRDefault="000C17CF" w:rsidP="000C17CF">
      <w:pPr>
        <w:ind w:left="-1134"/>
        <w:jc w:val="center"/>
        <w:rPr>
          <w:b/>
        </w:rPr>
      </w:pPr>
      <w:r w:rsidRPr="00192C27">
        <w:rPr>
          <w:b/>
        </w:rPr>
        <w:t>Тема: Прибыль</w:t>
      </w:r>
      <w:r>
        <w:rPr>
          <w:b/>
        </w:rPr>
        <w:t xml:space="preserve"> и</w:t>
      </w:r>
      <w:r w:rsidRPr="00192C27">
        <w:rPr>
          <w:b/>
        </w:rPr>
        <w:t xml:space="preserve"> рентабельность</w:t>
      </w:r>
    </w:p>
    <w:p w:rsidR="000C17CF" w:rsidRDefault="000C17CF" w:rsidP="000C17CF">
      <w:pPr>
        <w:spacing w:before="60"/>
        <w:ind w:firstLine="709"/>
        <w:jc w:val="both"/>
        <w:rPr>
          <w:bCs/>
          <w:spacing w:val="20"/>
          <w:sz w:val="28"/>
          <w:szCs w:val="28"/>
        </w:rPr>
      </w:pPr>
    </w:p>
    <w:p w:rsidR="000C17CF" w:rsidRPr="00C45A9D" w:rsidRDefault="000C17CF" w:rsidP="000C17CF">
      <w:pPr>
        <w:spacing w:before="60"/>
        <w:ind w:left="-1134"/>
        <w:jc w:val="both"/>
        <w:rPr>
          <w:sz w:val="28"/>
          <w:szCs w:val="28"/>
        </w:rPr>
      </w:pPr>
      <w:r w:rsidRPr="003E4C15">
        <w:rPr>
          <w:b/>
          <w:bCs/>
          <w:spacing w:val="20"/>
        </w:rPr>
        <w:t>Задача 9.7</w:t>
      </w:r>
      <w:r w:rsidRPr="003E4C15">
        <w:rPr>
          <w:b/>
        </w:rPr>
        <w:t>.</w:t>
      </w:r>
      <w:r w:rsidRPr="003E4C15">
        <w:t xml:space="preserve"> </w:t>
      </w:r>
      <w:r w:rsidRPr="003E4C15">
        <w:rPr>
          <w:iCs/>
        </w:rPr>
        <w:t>Определить</w:t>
      </w:r>
      <w:r w:rsidRPr="003E4C15">
        <w:rPr>
          <w:i/>
        </w:rPr>
        <w:t xml:space="preserve"> </w:t>
      </w:r>
      <w:r w:rsidRPr="003E4C15">
        <w:t xml:space="preserve">показатели общей рентабельности по каждому предприятию и по трём предприятиям в целом по годам, оценить динамику показателей рентабельности по данным табл.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0"/>
        <w:gridCol w:w="2407"/>
        <w:gridCol w:w="2123"/>
        <w:gridCol w:w="1982"/>
        <w:gridCol w:w="1708"/>
      </w:tblGrid>
      <w:tr w:rsidR="000C17CF" w:rsidRPr="003E4C15" w:rsidTr="00FC1DBB">
        <w:trPr>
          <w:cantSplit/>
          <w:trHeight w:val="411"/>
        </w:trPr>
        <w:tc>
          <w:tcPr>
            <w:tcW w:w="670" w:type="dxa"/>
            <w:vMerge w:val="restart"/>
            <w:vAlign w:val="center"/>
          </w:tcPr>
          <w:p w:rsidR="000C17CF" w:rsidRPr="003E4C15" w:rsidRDefault="000C17CF" w:rsidP="00FC1DBB">
            <w:pPr>
              <w:spacing w:line="240" w:lineRule="exact"/>
              <w:jc w:val="center"/>
            </w:pPr>
            <w:r w:rsidRPr="003E4C15">
              <w:rPr>
                <w:sz w:val="22"/>
                <w:szCs w:val="22"/>
              </w:rPr>
              <w:t>Фирма</w:t>
            </w:r>
          </w:p>
        </w:tc>
        <w:tc>
          <w:tcPr>
            <w:tcW w:w="4530" w:type="dxa"/>
            <w:gridSpan w:val="2"/>
          </w:tcPr>
          <w:p w:rsidR="000C17CF" w:rsidRPr="003E4C15" w:rsidRDefault="000C17CF" w:rsidP="00FC1DBB">
            <w:pPr>
              <w:spacing w:line="240" w:lineRule="exact"/>
              <w:jc w:val="center"/>
            </w:pPr>
            <w:r w:rsidRPr="003E4C15">
              <w:rPr>
                <w:sz w:val="22"/>
                <w:szCs w:val="22"/>
              </w:rPr>
              <w:t>Стоимость основных и нормируемых об</w:t>
            </w:r>
            <w:r w:rsidRPr="003E4C15">
              <w:rPr>
                <w:sz w:val="22"/>
                <w:szCs w:val="22"/>
              </w:rPr>
              <w:t>о</w:t>
            </w:r>
            <w:r w:rsidRPr="003E4C15">
              <w:rPr>
                <w:sz w:val="22"/>
                <w:szCs w:val="22"/>
              </w:rPr>
              <w:t>ротных фондов, тыс. руб.</w:t>
            </w:r>
          </w:p>
        </w:tc>
        <w:tc>
          <w:tcPr>
            <w:tcW w:w="3690" w:type="dxa"/>
            <w:gridSpan w:val="2"/>
          </w:tcPr>
          <w:p w:rsidR="000C17CF" w:rsidRPr="003E4C15" w:rsidRDefault="000C17CF" w:rsidP="00FC1DBB">
            <w:pPr>
              <w:spacing w:line="240" w:lineRule="exact"/>
              <w:jc w:val="center"/>
            </w:pPr>
            <w:r w:rsidRPr="003E4C15">
              <w:rPr>
                <w:sz w:val="22"/>
                <w:szCs w:val="22"/>
              </w:rPr>
              <w:t>Балансовая прибыль, тыс. руб.</w:t>
            </w:r>
          </w:p>
        </w:tc>
      </w:tr>
      <w:tr w:rsidR="000C17CF" w:rsidRPr="003E4C15" w:rsidTr="00FC1DBB">
        <w:trPr>
          <w:cantSplit/>
          <w:trHeight w:val="307"/>
        </w:trPr>
        <w:tc>
          <w:tcPr>
            <w:tcW w:w="670" w:type="dxa"/>
            <w:vMerge/>
            <w:vAlign w:val="center"/>
          </w:tcPr>
          <w:p w:rsidR="000C17CF" w:rsidRPr="003E4C15" w:rsidRDefault="000C17CF" w:rsidP="00FC1DBB">
            <w:pPr>
              <w:spacing w:line="240" w:lineRule="exact"/>
            </w:pPr>
          </w:p>
        </w:tc>
        <w:tc>
          <w:tcPr>
            <w:tcW w:w="2407" w:type="dxa"/>
          </w:tcPr>
          <w:p w:rsidR="000C17CF" w:rsidRPr="003E4C15" w:rsidRDefault="000C17CF" w:rsidP="00FC1DBB">
            <w:pPr>
              <w:spacing w:line="240" w:lineRule="exact"/>
              <w:jc w:val="center"/>
            </w:pPr>
            <w:r w:rsidRPr="003E4C15">
              <w:rPr>
                <w:sz w:val="22"/>
                <w:szCs w:val="22"/>
              </w:rPr>
              <w:t>предыдущий год</w:t>
            </w:r>
          </w:p>
        </w:tc>
        <w:tc>
          <w:tcPr>
            <w:tcW w:w="2123" w:type="dxa"/>
          </w:tcPr>
          <w:p w:rsidR="000C17CF" w:rsidRPr="003E4C15" w:rsidRDefault="000C17CF" w:rsidP="00FC1DBB">
            <w:pPr>
              <w:spacing w:line="240" w:lineRule="exact"/>
              <w:jc w:val="center"/>
            </w:pPr>
            <w:r w:rsidRPr="003E4C15">
              <w:rPr>
                <w:sz w:val="22"/>
                <w:szCs w:val="22"/>
              </w:rPr>
              <w:t>отчётный год</w:t>
            </w:r>
          </w:p>
        </w:tc>
        <w:tc>
          <w:tcPr>
            <w:tcW w:w="1982" w:type="dxa"/>
          </w:tcPr>
          <w:p w:rsidR="000C17CF" w:rsidRPr="003E4C15" w:rsidRDefault="000C17CF" w:rsidP="00FC1DBB">
            <w:pPr>
              <w:spacing w:line="240" w:lineRule="exact"/>
              <w:jc w:val="center"/>
            </w:pPr>
            <w:r w:rsidRPr="003E4C15">
              <w:rPr>
                <w:sz w:val="22"/>
                <w:szCs w:val="22"/>
              </w:rPr>
              <w:t>предыдущий год</w:t>
            </w:r>
          </w:p>
        </w:tc>
        <w:tc>
          <w:tcPr>
            <w:tcW w:w="1708" w:type="dxa"/>
          </w:tcPr>
          <w:p w:rsidR="000C17CF" w:rsidRPr="003E4C15" w:rsidRDefault="000C17CF" w:rsidP="00FC1DBB">
            <w:pPr>
              <w:spacing w:line="240" w:lineRule="exact"/>
              <w:jc w:val="center"/>
            </w:pPr>
            <w:r w:rsidRPr="003E4C15">
              <w:rPr>
                <w:sz w:val="22"/>
                <w:szCs w:val="22"/>
              </w:rPr>
              <w:t>отчётный год</w:t>
            </w:r>
          </w:p>
        </w:tc>
      </w:tr>
      <w:tr w:rsidR="000C17CF" w:rsidRPr="003E4C15" w:rsidTr="00FC1DBB">
        <w:trPr>
          <w:trHeight w:val="227"/>
        </w:trPr>
        <w:tc>
          <w:tcPr>
            <w:tcW w:w="670" w:type="dxa"/>
          </w:tcPr>
          <w:p w:rsidR="000C17CF" w:rsidRPr="003E4C15" w:rsidRDefault="000C17CF" w:rsidP="00FC1DBB">
            <w:pPr>
              <w:spacing w:line="240" w:lineRule="exact"/>
              <w:jc w:val="center"/>
            </w:pPr>
            <w:r w:rsidRPr="003E4C15">
              <w:rPr>
                <w:sz w:val="22"/>
                <w:szCs w:val="22"/>
              </w:rPr>
              <w:t>1</w:t>
            </w:r>
          </w:p>
        </w:tc>
        <w:tc>
          <w:tcPr>
            <w:tcW w:w="2407" w:type="dxa"/>
          </w:tcPr>
          <w:p w:rsidR="000C17CF" w:rsidRPr="003E4C15" w:rsidRDefault="000C17CF" w:rsidP="00FC1DBB">
            <w:pPr>
              <w:spacing w:line="240" w:lineRule="exact"/>
              <w:jc w:val="center"/>
            </w:pPr>
            <w:r w:rsidRPr="003E4C15">
              <w:rPr>
                <w:sz w:val="22"/>
                <w:szCs w:val="22"/>
              </w:rPr>
              <w:t>20000</w:t>
            </w:r>
          </w:p>
        </w:tc>
        <w:tc>
          <w:tcPr>
            <w:tcW w:w="2123" w:type="dxa"/>
          </w:tcPr>
          <w:p w:rsidR="000C17CF" w:rsidRPr="003E4C15" w:rsidRDefault="000C17CF" w:rsidP="00FC1DBB">
            <w:pPr>
              <w:spacing w:line="240" w:lineRule="exact"/>
              <w:jc w:val="center"/>
            </w:pPr>
            <w:r w:rsidRPr="003E4C15">
              <w:rPr>
                <w:sz w:val="22"/>
                <w:szCs w:val="22"/>
              </w:rPr>
              <w:t>22000</w:t>
            </w:r>
          </w:p>
        </w:tc>
        <w:tc>
          <w:tcPr>
            <w:tcW w:w="1982" w:type="dxa"/>
          </w:tcPr>
          <w:p w:rsidR="000C17CF" w:rsidRPr="003E4C15" w:rsidRDefault="000C17CF" w:rsidP="00FC1DBB">
            <w:pPr>
              <w:spacing w:line="240" w:lineRule="exact"/>
              <w:jc w:val="center"/>
            </w:pPr>
            <w:r w:rsidRPr="003E4C15">
              <w:rPr>
                <w:sz w:val="22"/>
                <w:szCs w:val="22"/>
              </w:rPr>
              <w:t>1200</w:t>
            </w:r>
          </w:p>
        </w:tc>
        <w:tc>
          <w:tcPr>
            <w:tcW w:w="1708" w:type="dxa"/>
          </w:tcPr>
          <w:p w:rsidR="000C17CF" w:rsidRPr="003E4C15" w:rsidRDefault="000C17CF" w:rsidP="00FC1DBB">
            <w:pPr>
              <w:spacing w:line="240" w:lineRule="exact"/>
              <w:jc w:val="center"/>
            </w:pPr>
            <w:r w:rsidRPr="003E4C15">
              <w:rPr>
                <w:sz w:val="22"/>
                <w:szCs w:val="22"/>
              </w:rPr>
              <w:t>1540</w:t>
            </w:r>
          </w:p>
        </w:tc>
      </w:tr>
      <w:tr w:rsidR="000C17CF" w:rsidRPr="003E4C15" w:rsidTr="00FC1DBB">
        <w:trPr>
          <w:trHeight w:val="240"/>
        </w:trPr>
        <w:tc>
          <w:tcPr>
            <w:tcW w:w="670" w:type="dxa"/>
          </w:tcPr>
          <w:p w:rsidR="000C17CF" w:rsidRPr="003E4C15" w:rsidRDefault="000C17CF" w:rsidP="00FC1DBB">
            <w:pPr>
              <w:spacing w:line="240" w:lineRule="exact"/>
              <w:jc w:val="center"/>
            </w:pPr>
            <w:r w:rsidRPr="003E4C15">
              <w:rPr>
                <w:sz w:val="22"/>
                <w:szCs w:val="22"/>
              </w:rPr>
              <w:t>2</w:t>
            </w:r>
          </w:p>
        </w:tc>
        <w:tc>
          <w:tcPr>
            <w:tcW w:w="2407" w:type="dxa"/>
          </w:tcPr>
          <w:p w:rsidR="000C17CF" w:rsidRPr="003E4C15" w:rsidRDefault="000C17CF" w:rsidP="00FC1DBB">
            <w:pPr>
              <w:spacing w:line="240" w:lineRule="exact"/>
              <w:jc w:val="center"/>
            </w:pPr>
            <w:r w:rsidRPr="003E4C15">
              <w:rPr>
                <w:sz w:val="22"/>
                <w:szCs w:val="22"/>
              </w:rPr>
              <w:t>30000</w:t>
            </w:r>
          </w:p>
        </w:tc>
        <w:tc>
          <w:tcPr>
            <w:tcW w:w="2123" w:type="dxa"/>
          </w:tcPr>
          <w:p w:rsidR="000C17CF" w:rsidRPr="003E4C15" w:rsidRDefault="000C17CF" w:rsidP="00FC1DBB">
            <w:pPr>
              <w:spacing w:line="240" w:lineRule="exact"/>
              <w:jc w:val="center"/>
            </w:pPr>
            <w:r w:rsidRPr="003E4C15">
              <w:rPr>
                <w:sz w:val="22"/>
                <w:szCs w:val="22"/>
              </w:rPr>
              <w:t>28000</w:t>
            </w:r>
          </w:p>
        </w:tc>
        <w:tc>
          <w:tcPr>
            <w:tcW w:w="1982" w:type="dxa"/>
          </w:tcPr>
          <w:p w:rsidR="000C17CF" w:rsidRPr="003E4C15" w:rsidRDefault="000C17CF" w:rsidP="00FC1DBB">
            <w:pPr>
              <w:spacing w:line="240" w:lineRule="exact"/>
              <w:jc w:val="center"/>
            </w:pPr>
            <w:r w:rsidRPr="003E4C15">
              <w:rPr>
                <w:sz w:val="22"/>
                <w:szCs w:val="22"/>
              </w:rPr>
              <w:t>2700</w:t>
            </w:r>
          </w:p>
        </w:tc>
        <w:tc>
          <w:tcPr>
            <w:tcW w:w="1708" w:type="dxa"/>
          </w:tcPr>
          <w:p w:rsidR="000C17CF" w:rsidRPr="003E4C15" w:rsidRDefault="000C17CF" w:rsidP="00FC1DBB">
            <w:pPr>
              <w:spacing w:line="240" w:lineRule="exact"/>
              <w:jc w:val="center"/>
            </w:pPr>
            <w:r w:rsidRPr="003E4C15">
              <w:rPr>
                <w:sz w:val="22"/>
                <w:szCs w:val="22"/>
              </w:rPr>
              <w:t>2660</w:t>
            </w:r>
          </w:p>
        </w:tc>
      </w:tr>
      <w:tr w:rsidR="000C17CF" w:rsidRPr="003E4C15" w:rsidTr="00FC1DBB">
        <w:trPr>
          <w:trHeight w:val="227"/>
        </w:trPr>
        <w:tc>
          <w:tcPr>
            <w:tcW w:w="670" w:type="dxa"/>
          </w:tcPr>
          <w:p w:rsidR="000C17CF" w:rsidRPr="003E4C15" w:rsidRDefault="000C17CF" w:rsidP="00FC1DBB">
            <w:pPr>
              <w:spacing w:line="240" w:lineRule="exact"/>
              <w:jc w:val="center"/>
            </w:pPr>
            <w:r w:rsidRPr="003E4C15">
              <w:rPr>
                <w:sz w:val="22"/>
                <w:szCs w:val="22"/>
              </w:rPr>
              <w:t>3</w:t>
            </w:r>
          </w:p>
        </w:tc>
        <w:tc>
          <w:tcPr>
            <w:tcW w:w="2407" w:type="dxa"/>
          </w:tcPr>
          <w:p w:rsidR="000C17CF" w:rsidRPr="003E4C15" w:rsidRDefault="000C17CF" w:rsidP="00FC1DBB">
            <w:pPr>
              <w:spacing w:line="240" w:lineRule="exact"/>
              <w:jc w:val="center"/>
            </w:pPr>
            <w:r w:rsidRPr="003E4C15">
              <w:rPr>
                <w:sz w:val="22"/>
                <w:szCs w:val="22"/>
              </w:rPr>
              <w:t>50000</w:t>
            </w:r>
          </w:p>
        </w:tc>
        <w:tc>
          <w:tcPr>
            <w:tcW w:w="2123" w:type="dxa"/>
          </w:tcPr>
          <w:p w:rsidR="000C17CF" w:rsidRPr="003E4C15" w:rsidRDefault="000C17CF" w:rsidP="00FC1DBB">
            <w:pPr>
              <w:spacing w:line="240" w:lineRule="exact"/>
              <w:jc w:val="center"/>
            </w:pPr>
            <w:r w:rsidRPr="003E4C15">
              <w:rPr>
                <w:sz w:val="22"/>
                <w:szCs w:val="22"/>
              </w:rPr>
              <w:t>50000</w:t>
            </w:r>
          </w:p>
        </w:tc>
        <w:tc>
          <w:tcPr>
            <w:tcW w:w="1982" w:type="dxa"/>
          </w:tcPr>
          <w:p w:rsidR="000C17CF" w:rsidRPr="003E4C15" w:rsidRDefault="000C17CF" w:rsidP="00FC1DBB">
            <w:pPr>
              <w:spacing w:line="240" w:lineRule="exact"/>
              <w:jc w:val="center"/>
            </w:pPr>
            <w:r w:rsidRPr="003E4C15">
              <w:rPr>
                <w:sz w:val="22"/>
                <w:szCs w:val="22"/>
              </w:rPr>
              <w:t>5500</w:t>
            </w:r>
          </w:p>
        </w:tc>
        <w:tc>
          <w:tcPr>
            <w:tcW w:w="1708" w:type="dxa"/>
          </w:tcPr>
          <w:p w:rsidR="000C17CF" w:rsidRPr="003E4C15" w:rsidRDefault="000C17CF" w:rsidP="00FC1DBB">
            <w:pPr>
              <w:spacing w:line="240" w:lineRule="exact"/>
              <w:jc w:val="center"/>
            </w:pPr>
            <w:r w:rsidRPr="003E4C15">
              <w:rPr>
                <w:sz w:val="22"/>
                <w:szCs w:val="22"/>
              </w:rPr>
              <w:t>6300</w:t>
            </w:r>
          </w:p>
        </w:tc>
      </w:tr>
    </w:tbl>
    <w:p w:rsidR="000C17CF" w:rsidRPr="00192C27" w:rsidRDefault="000C17CF" w:rsidP="000C17CF">
      <w:pPr>
        <w:shd w:val="clear" w:color="auto" w:fill="FFFFFF"/>
        <w:ind w:left="-993"/>
        <w:jc w:val="both"/>
      </w:pPr>
      <w:r w:rsidRPr="003E4C15">
        <w:rPr>
          <w:b/>
          <w:bCs/>
          <w:iCs/>
          <w:spacing w:val="20"/>
        </w:rPr>
        <w:t>Задача 9.17</w:t>
      </w:r>
      <w:r w:rsidRPr="00192C27">
        <w:rPr>
          <w:bCs/>
          <w:iCs/>
        </w:rPr>
        <w:t xml:space="preserve">. Рыночная цена товара </w:t>
      </w:r>
      <w:r w:rsidRPr="00192C27">
        <w:t xml:space="preserve">– 495 руб., розничная надбавка к цене – 25 %, наценка сбытовой организации – 10 %, налог на добавленную стоимость – 20%, полная себестоимость – 250 руб. Определить прибыль и рентабельность организации. </w:t>
      </w:r>
    </w:p>
    <w:p w:rsidR="000C17CF" w:rsidRPr="00192C27" w:rsidRDefault="000C17CF" w:rsidP="000C17CF">
      <w:pPr>
        <w:ind w:left="-993"/>
        <w:jc w:val="both"/>
        <w:rPr>
          <w:bCs/>
          <w:iCs/>
        </w:rPr>
      </w:pPr>
      <w:r w:rsidRPr="001C2359">
        <w:rPr>
          <w:b/>
          <w:bCs/>
          <w:iCs/>
          <w:spacing w:val="20"/>
        </w:rPr>
        <w:t>Задача 9.27</w:t>
      </w:r>
      <w:r w:rsidRPr="00192C27">
        <w:rPr>
          <w:bCs/>
          <w:iCs/>
        </w:rPr>
        <w:t xml:space="preserve">. Цена изделия составляет 2350 руб. Удельные условно-переменные расходы </w:t>
      </w:r>
      <w:r w:rsidRPr="00192C27">
        <w:t>–</w:t>
      </w:r>
      <w:r w:rsidRPr="00192C27">
        <w:rPr>
          <w:bCs/>
          <w:iCs/>
        </w:rPr>
        <w:t xml:space="preserve"> 1650 руб. Общая величина условно-постоянных расходов – 35 тыс. руб. Определить безубыточный объём и объём производства, при котором будет получена прибыль в размере 14 тыс. руб.</w:t>
      </w:r>
    </w:p>
    <w:p w:rsidR="000C17CF" w:rsidRPr="00192C27" w:rsidRDefault="000C17CF" w:rsidP="000C17CF">
      <w:pPr>
        <w:shd w:val="clear" w:color="auto" w:fill="FFFFFF"/>
        <w:ind w:left="-993"/>
        <w:jc w:val="both"/>
      </w:pPr>
      <w:r w:rsidRPr="001C2359">
        <w:rPr>
          <w:b/>
          <w:bCs/>
          <w:iCs/>
          <w:spacing w:val="20"/>
        </w:rPr>
        <w:t>Задача 9.32</w:t>
      </w:r>
      <w:r w:rsidRPr="001C2359">
        <w:rPr>
          <w:b/>
          <w:bCs/>
          <w:iCs/>
        </w:rPr>
        <w:t>.</w:t>
      </w:r>
      <w:r w:rsidRPr="00192C27">
        <w:rPr>
          <w:bCs/>
          <w:iCs/>
        </w:rPr>
        <w:t xml:space="preserve"> </w:t>
      </w:r>
      <w:proofErr w:type="gramStart"/>
      <w:r w:rsidRPr="00192C27">
        <w:rPr>
          <w:bCs/>
          <w:iCs/>
        </w:rPr>
        <w:t xml:space="preserve">Владелец магазина, в котором работает его жена, имеет выручку от продаж </w:t>
      </w:r>
      <w:r w:rsidRPr="00192C27">
        <w:t>–</w:t>
      </w:r>
      <w:r w:rsidRPr="00192C27">
        <w:rPr>
          <w:bCs/>
          <w:iCs/>
        </w:rPr>
        <w:t xml:space="preserve"> 140 тыс. руб. Он выплатил наёмным работникам (продавцу, экспедитору) 40 тыс. руб. Плата за кредит </w:t>
      </w:r>
      <w:r w:rsidRPr="00192C27">
        <w:t>–</w:t>
      </w:r>
      <w:r w:rsidRPr="00192C27">
        <w:rPr>
          <w:bCs/>
          <w:iCs/>
        </w:rPr>
        <w:t xml:space="preserve"> 10 тыс. руб. Первоначальная стоимость основного капитала была 100 тыс. руб., сейчас </w:t>
      </w:r>
      <w:r w:rsidRPr="00192C27">
        <w:t xml:space="preserve">– 80 тыс. руб. Норма амортизации –20 %, затраты на содержание магазина (отопление, освещение, уборка) – 20 тыс. руб. </w:t>
      </w:r>
      <w:r w:rsidRPr="00192C27">
        <w:rPr>
          <w:bCs/>
          <w:iCs/>
        </w:rPr>
        <w:t>Предприниматель мог бы заработать в другой</w:t>
      </w:r>
      <w:proofErr w:type="gramEnd"/>
      <w:r w:rsidRPr="00192C27">
        <w:rPr>
          <w:bCs/>
          <w:iCs/>
        </w:rPr>
        <w:t xml:space="preserve"> фирме 30 тыс. руб., его жена за работу в другом месте могла бы получать 10 тыс. руб. Предприниматель должен вернуть банку ссуду 50 тыс. руб., взятую под основной капитал. Вкладывая свой капитал в другую фирму, он мог бы получить 10 %. </w:t>
      </w:r>
      <w:r w:rsidRPr="00192C27">
        <w:t>Определить бухгалтерские и экономические издержки, бухгалтерскую и экономическую прибыль. Сделать вывод, стоит ли владельцу магазина продолжать своё дело?</w:t>
      </w:r>
    </w:p>
    <w:p w:rsidR="000C17CF" w:rsidRPr="00192C27" w:rsidRDefault="000C17CF" w:rsidP="000C17CF">
      <w:pPr>
        <w:shd w:val="clear" w:color="auto" w:fill="FFFFFF"/>
        <w:autoSpaceDE w:val="0"/>
        <w:autoSpaceDN w:val="0"/>
        <w:adjustRightInd w:val="0"/>
        <w:ind w:left="-993"/>
        <w:jc w:val="both"/>
        <w:rPr>
          <w:bCs/>
          <w:iCs/>
        </w:rPr>
      </w:pPr>
    </w:p>
    <w:p w:rsidR="00D325E7" w:rsidRDefault="00D325E7"/>
    <w:p w:rsidR="00D325E7" w:rsidRDefault="00D325E7" w:rsidP="00D325E7">
      <w:pPr>
        <w:ind w:left="-993"/>
        <w:jc w:val="center"/>
        <w:rPr>
          <w:b/>
        </w:rPr>
      </w:pPr>
      <w:r w:rsidRPr="00192C27">
        <w:rPr>
          <w:b/>
        </w:rPr>
        <w:t xml:space="preserve">Тема: Экономическая эффективность. </w:t>
      </w:r>
    </w:p>
    <w:p w:rsidR="00D325E7" w:rsidRPr="00192C27" w:rsidRDefault="00D325E7" w:rsidP="00D325E7">
      <w:pPr>
        <w:ind w:left="-993"/>
        <w:jc w:val="center"/>
        <w:rPr>
          <w:b/>
        </w:rPr>
      </w:pPr>
      <w:r w:rsidRPr="00192C27">
        <w:rPr>
          <w:b/>
        </w:rPr>
        <w:t>Результаты производственно-хозяйственной деятельности</w:t>
      </w:r>
    </w:p>
    <w:p w:rsidR="00D325E7" w:rsidRDefault="00D325E7" w:rsidP="00D325E7">
      <w:pPr>
        <w:shd w:val="clear" w:color="auto" w:fill="FFFFFF"/>
        <w:tabs>
          <w:tab w:val="left" w:pos="696"/>
        </w:tabs>
        <w:ind w:left="-993"/>
        <w:jc w:val="both"/>
        <w:rPr>
          <w:color w:val="000000"/>
        </w:rPr>
      </w:pPr>
      <w:r w:rsidRPr="000D7419">
        <w:rPr>
          <w:b/>
          <w:spacing w:val="20"/>
        </w:rPr>
        <w:t>Задача 10.</w:t>
      </w:r>
      <w:r w:rsidRPr="000D7419">
        <w:rPr>
          <w:b/>
        </w:rPr>
        <w:t>4.</w:t>
      </w:r>
      <w:r w:rsidRPr="00192C27">
        <w:rPr>
          <w:color w:val="000000"/>
        </w:rPr>
        <w:t xml:space="preserve"> Сметная стоимость строительства нового цеха – 36 млн. руб., затраты на оборотные средства – 14 млн. руб. Стоимость годового объёма продукции – 70 млн. руб. Себестоимость годового выпуска продукции – 60 млн. руб. Определить коэффициент абсолютной экономической эффективности капитальных вложений в новое строительство и срок окупаемости инвестиций.</w:t>
      </w:r>
    </w:p>
    <w:p w:rsidR="00D325E7" w:rsidRDefault="00D325E7" w:rsidP="00D325E7">
      <w:pPr>
        <w:shd w:val="clear" w:color="auto" w:fill="FFFFFF"/>
        <w:ind w:left="-993"/>
        <w:jc w:val="both"/>
        <w:rPr>
          <w:sz w:val="28"/>
          <w:szCs w:val="28"/>
        </w:rPr>
      </w:pPr>
      <w:r w:rsidRPr="000D7419">
        <w:rPr>
          <w:b/>
          <w:spacing w:val="20"/>
        </w:rPr>
        <w:t>Задача 10.14</w:t>
      </w:r>
      <w:r w:rsidRPr="000D7419">
        <w:t xml:space="preserve">. Выбрать лучший вариант вложения денежных средств, используя метод сравнительной экономической эффективности, по данным табл. </w:t>
      </w:r>
    </w:p>
    <w:p w:rsidR="00D325E7" w:rsidRPr="00E43839" w:rsidRDefault="00D325E7" w:rsidP="00D325E7">
      <w:pPr>
        <w:shd w:val="clear" w:color="auto" w:fill="FFFFFF"/>
        <w:ind w:firstLine="709"/>
        <w:jc w:val="right"/>
        <w:rPr>
          <w:b/>
          <w:sz w:val="28"/>
          <w:szCs w:val="28"/>
        </w:rPr>
      </w:pPr>
    </w:p>
    <w:tbl>
      <w:tblPr>
        <w:tblW w:w="89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16"/>
        <w:gridCol w:w="1150"/>
        <w:gridCol w:w="1150"/>
        <w:gridCol w:w="1294"/>
        <w:gridCol w:w="1061"/>
      </w:tblGrid>
      <w:tr w:rsidR="00D325E7" w:rsidRPr="000D7419" w:rsidTr="00FC1DBB">
        <w:trPr>
          <w:trHeight w:val="256"/>
        </w:trPr>
        <w:tc>
          <w:tcPr>
            <w:tcW w:w="4316" w:type="dxa"/>
            <w:vMerge w:val="restart"/>
            <w:vAlign w:val="center"/>
          </w:tcPr>
          <w:p w:rsidR="00D325E7" w:rsidRPr="000D7419" w:rsidRDefault="00D325E7" w:rsidP="00FC1DBB">
            <w:pPr>
              <w:jc w:val="center"/>
            </w:pPr>
            <w:r w:rsidRPr="000D7419">
              <w:rPr>
                <w:sz w:val="22"/>
                <w:szCs w:val="22"/>
              </w:rPr>
              <w:t>Показатели</w:t>
            </w:r>
          </w:p>
        </w:tc>
        <w:tc>
          <w:tcPr>
            <w:tcW w:w="4655" w:type="dxa"/>
            <w:gridSpan w:val="4"/>
          </w:tcPr>
          <w:p w:rsidR="00D325E7" w:rsidRPr="000D7419" w:rsidRDefault="00D325E7" w:rsidP="00FC1DBB">
            <w:pPr>
              <w:jc w:val="center"/>
            </w:pPr>
            <w:r w:rsidRPr="000D7419">
              <w:rPr>
                <w:sz w:val="22"/>
                <w:szCs w:val="22"/>
              </w:rPr>
              <w:t>Порядковый номер варианта</w:t>
            </w:r>
          </w:p>
        </w:tc>
      </w:tr>
      <w:tr w:rsidR="00D325E7" w:rsidRPr="000D7419" w:rsidTr="00FC1DBB">
        <w:trPr>
          <w:trHeight w:val="129"/>
        </w:trPr>
        <w:tc>
          <w:tcPr>
            <w:tcW w:w="4316" w:type="dxa"/>
            <w:vMerge/>
          </w:tcPr>
          <w:p w:rsidR="00D325E7" w:rsidRPr="000D7419" w:rsidRDefault="00D325E7" w:rsidP="00FC1DBB">
            <w:pPr>
              <w:jc w:val="center"/>
            </w:pPr>
          </w:p>
        </w:tc>
        <w:tc>
          <w:tcPr>
            <w:tcW w:w="1150" w:type="dxa"/>
          </w:tcPr>
          <w:p w:rsidR="00D325E7" w:rsidRPr="000D7419" w:rsidRDefault="00D325E7" w:rsidP="00FC1DBB">
            <w:pPr>
              <w:jc w:val="center"/>
            </w:pPr>
            <w:r w:rsidRPr="000D7419"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</w:tcPr>
          <w:p w:rsidR="00D325E7" w:rsidRPr="000D7419" w:rsidRDefault="00D325E7" w:rsidP="00FC1DBB">
            <w:pPr>
              <w:jc w:val="center"/>
            </w:pPr>
            <w:r w:rsidRPr="000D7419">
              <w:rPr>
                <w:sz w:val="22"/>
                <w:szCs w:val="22"/>
              </w:rPr>
              <w:t>2</w:t>
            </w:r>
          </w:p>
        </w:tc>
        <w:tc>
          <w:tcPr>
            <w:tcW w:w="1294" w:type="dxa"/>
          </w:tcPr>
          <w:p w:rsidR="00D325E7" w:rsidRPr="000D7419" w:rsidRDefault="00D325E7" w:rsidP="00FC1DBB">
            <w:pPr>
              <w:jc w:val="center"/>
            </w:pPr>
            <w:r w:rsidRPr="000D7419">
              <w:rPr>
                <w:sz w:val="22"/>
                <w:szCs w:val="22"/>
              </w:rPr>
              <w:t>3</w:t>
            </w:r>
          </w:p>
        </w:tc>
        <w:tc>
          <w:tcPr>
            <w:tcW w:w="1061" w:type="dxa"/>
          </w:tcPr>
          <w:p w:rsidR="00D325E7" w:rsidRPr="000D7419" w:rsidRDefault="00D325E7" w:rsidP="00FC1DBB">
            <w:pPr>
              <w:jc w:val="center"/>
            </w:pPr>
            <w:r w:rsidRPr="000D7419">
              <w:rPr>
                <w:sz w:val="22"/>
                <w:szCs w:val="22"/>
              </w:rPr>
              <w:t>4</w:t>
            </w:r>
          </w:p>
        </w:tc>
      </w:tr>
      <w:tr w:rsidR="00D325E7" w:rsidRPr="000D7419" w:rsidTr="00FC1DBB">
        <w:trPr>
          <w:trHeight w:val="246"/>
        </w:trPr>
        <w:tc>
          <w:tcPr>
            <w:tcW w:w="4316" w:type="dxa"/>
          </w:tcPr>
          <w:p w:rsidR="00D325E7" w:rsidRPr="000D7419" w:rsidRDefault="00D325E7" w:rsidP="00FC1DBB">
            <w:r w:rsidRPr="000D7419">
              <w:rPr>
                <w:sz w:val="22"/>
                <w:szCs w:val="22"/>
              </w:rPr>
              <w:t>Годовой объём производства, тыс. шт.</w:t>
            </w:r>
          </w:p>
        </w:tc>
        <w:tc>
          <w:tcPr>
            <w:tcW w:w="1150" w:type="dxa"/>
          </w:tcPr>
          <w:p w:rsidR="00D325E7" w:rsidRPr="000D7419" w:rsidRDefault="00D325E7" w:rsidP="00FC1DBB">
            <w:pPr>
              <w:jc w:val="center"/>
            </w:pPr>
            <w:r w:rsidRPr="000D7419">
              <w:rPr>
                <w:sz w:val="22"/>
                <w:szCs w:val="22"/>
              </w:rPr>
              <w:t>1500</w:t>
            </w:r>
          </w:p>
        </w:tc>
        <w:tc>
          <w:tcPr>
            <w:tcW w:w="1150" w:type="dxa"/>
          </w:tcPr>
          <w:p w:rsidR="00D325E7" w:rsidRPr="000D7419" w:rsidRDefault="00D325E7" w:rsidP="00FC1DBB">
            <w:pPr>
              <w:jc w:val="center"/>
            </w:pPr>
            <w:r w:rsidRPr="000D7419">
              <w:rPr>
                <w:sz w:val="22"/>
                <w:szCs w:val="22"/>
              </w:rPr>
              <w:t>1500</w:t>
            </w:r>
          </w:p>
        </w:tc>
        <w:tc>
          <w:tcPr>
            <w:tcW w:w="1294" w:type="dxa"/>
          </w:tcPr>
          <w:p w:rsidR="00D325E7" w:rsidRPr="000D7419" w:rsidRDefault="00D325E7" w:rsidP="00FC1DBB">
            <w:pPr>
              <w:jc w:val="center"/>
            </w:pPr>
            <w:r w:rsidRPr="000D7419">
              <w:rPr>
                <w:sz w:val="22"/>
                <w:szCs w:val="22"/>
              </w:rPr>
              <w:t>1500</w:t>
            </w:r>
          </w:p>
        </w:tc>
        <w:tc>
          <w:tcPr>
            <w:tcW w:w="1061" w:type="dxa"/>
          </w:tcPr>
          <w:p w:rsidR="00D325E7" w:rsidRPr="000D7419" w:rsidRDefault="00D325E7" w:rsidP="00FC1DBB">
            <w:pPr>
              <w:jc w:val="center"/>
            </w:pPr>
            <w:r w:rsidRPr="000D7419">
              <w:rPr>
                <w:sz w:val="22"/>
                <w:szCs w:val="22"/>
              </w:rPr>
              <w:t>1500</w:t>
            </w:r>
          </w:p>
        </w:tc>
      </w:tr>
      <w:tr w:rsidR="00D325E7" w:rsidRPr="000D7419" w:rsidTr="00FC1DBB">
        <w:trPr>
          <w:trHeight w:val="246"/>
        </w:trPr>
        <w:tc>
          <w:tcPr>
            <w:tcW w:w="4316" w:type="dxa"/>
          </w:tcPr>
          <w:p w:rsidR="00D325E7" w:rsidRPr="000D7419" w:rsidRDefault="00D325E7" w:rsidP="00FC1DBB">
            <w:r w:rsidRPr="000D7419">
              <w:rPr>
                <w:sz w:val="22"/>
                <w:szCs w:val="22"/>
              </w:rPr>
              <w:t>Удельная себестоимость, тыс. руб./шт.</w:t>
            </w:r>
          </w:p>
        </w:tc>
        <w:tc>
          <w:tcPr>
            <w:tcW w:w="1150" w:type="dxa"/>
          </w:tcPr>
          <w:p w:rsidR="00D325E7" w:rsidRPr="000D7419" w:rsidRDefault="00D325E7" w:rsidP="00FC1DBB">
            <w:pPr>
              <w:jc w:val="center"/>
            </w:pPr>
            <w:r w:rsidRPr="000D7419">
              <w:rPr>
                <w:sz w:val="22"/>
                <w:szCs w:val="22"/>
              </w:rPr>
              <w:t>56,5</w:t>
            </w:r>
          </w:p>
        </w:tc>
        <w:tc>
          <w:tcPr>
            <w:tcW w:w="1150" w:type="dxa"/>
          </w:tcPr>
          <w:p w:rsidR="00D325E7" w:rsidRPr="000D7419" w:rsidRDefault="00D325E7" w:rsidP="00FC1DBB">
            <w:pPr>
              <w:jc w:val="center"/>
            </w:pPr>
            <w:r w:rsidRPr="000D7419">
              <w:rPr>
                <w:sz w:val="22"/>
                <w:szCs w:val="22"/>
              </w:rPr>
              <w:t>61,8</w:t>
            </w:r>
          </w:p>
        </w:tc>
        <w:tc>
          <w:tcPr>
            <w:tcW w:w="1294" w:type="dxa"/>
          </w:tcPr>
          <w:p w:rsidR="00D325E7" w:rsidRPr="000D7419" w:rsidRDefault="00D325E7" w:rsidP="00FC1DBB">
            <w:pPr>
              <w:jc w:val="center"/>
            </w:pPr>
            <w:r w:rsidRPr="000D7419">
              <w:rPr>
                <w:sz w:val="22"/>
                <w:szCs w:val="22"/>
              </w:rPr>
              <w:t>68,8</w:t>
            </w:r>
          </w:p>
        </w:tc>
        <w:tc>
          <w:tcPr>
            <w:tcW w:w="1061" w:type="dxa"/>
          </w:tcPr>
          <w:p w:rsidR="00D325E7" w:rsidRPr="000D7419" w:rsidRDefault="00D325E7" w:rsidP="00FC1DBB">
            <w:pPr>
              <w:jc w:val="center"/>
            </w:pPr>
            <w:r w:rsidRPr="000D7419">
              <w:rPr>
                <w:sz w:val="22"/>
                <w:szCs w:val="22"/>
              </w:rPr>
              <w:t>62,6</w:t>
            </w:r>
          </w:p>
        </w:tc>
      </w:tr>
      <w:tr w:rsidR="00D325E7" w:rsidRPr="000D7419" w:rsidTr="00FC1DBB">
        <w:trPr>
          <w:trHeight w:val="256"/>
        </w:trPr>
        <w:tc>
          <w:tcPr>
            <w:tcW w:w="4316" w:type="dxa"/>
          </w:tcPr>
          <w:p w:rsidR="00D325E7" w:rsidRPr="000D7419" w:rsidRDefault="00D325E7" w:rsidP="00FC1DBB">
            <w:r w:rsidRPr="000D7419">
              <w:rPr>
                <w:sz w:val="22"/>
                <w:szCs w:val="22"/>
              </w:rPr>
              <w:t>Капитальные вложения, млн. руб.</w:t>
            </w:r>
          </w:p>
        </w:tc>
        <w:tc>
          <w:tcPr>
            <w:tcW w:w="1150" w:type="dxa"/>
          </w:tcPr>
          <w:p w:rsidR="00D325E7" w:rsidRPr="000D7419" w:rsidRDefault="00D325E7" w:rsidP="00FC1DBB">
            <w:pPr>
              <w:jc w:val="center"/>
            </w:pPr>
            <w:r w:rsidRPr="000D7419">
              <w:rPr>
                <w:sz w:val="22"/>
                <w:szCs w:val="22"/>
              </w:rPr>
              <w:t>60,3</w:t>
            </w:r>
          </w:p>
        </w:tc>
        <w:tc>
          <w:tcPr>
            <w:tcW w:w="1150" w:type="dxa"/>
          </w:tcPr>
          <w:p w:rsidR="00D325E7" w:rsidRPr="000D7419" w:rsidRDefault="00D325E7" w:rsidP="00FC1DBB">
            <w:pPr>
              <w:jc w:val="center"/>
            </w:pPr>
            <w:r w:rsidRPr="000D7419">
              <w:rPr>
                <w:sz w:val="22"/>
                <w:szCs w:val="22"/>
              </w:rPr>
              <w:t>58,4</w:t>
            </w:r>
          </w:p>
        </w:tc>
        <w:tc>
          <w:tcPr>
            <w:tcW w:w="1294" w:type="dxa"/>
          </w:tcPr>
          <w:p w:rsidR="00D325E7" w:rsidRPr="000D7419" w:rsidRDefault="00D325E7" w:rsidP="00FC1DBB">
            <w:pPr>
              <w:jc w:val="center"/>
            </w:pPr>
            <w:r w:rsidRPr="000D7419">
              <w:rPr>
                <w:sz w:val="22"/>
                <w:szCs w:val="22"/>
              </w:rPr>
              <w:t>42,6</w:t>
            </w:r>
          </w:p>
        </w:tc>
        <w:tc>
          <w:tcPr>
            <w:tcW w:w="1061" w:type="dxa"/>
          </w:tcPr>
          <w:p w:rsidR="00D325E7" w:rsidRPr="000D7419" w:rsidRDefault="00D325E7" w:rsidP="00FC1DBB">
            <w:pPr>
              <w:jc w:val="center"/>
            </w:pPr>
            <w:r w:rsidRPr="000D7419">
              <w:rPr>
                <w:sz w:val="22"/>
                <w:szCs w:val="22"/>
              </w:rPr>
              <w:t>50,2</w:t>
            </w:r>
          </w:p>
        </w:tc>
      </w:tr>
      <w:tr w:rsidR="00D325E7" w:rsidRPr="000D7419" w:rsidTr="00FC1DBB">
        <w:trPr>
          <w:trHeight w:val="416"/>
        </w:trPr>
        <w:tc>
          <w:tcPr>
            <w:tcW w:w="4316" w:type="dxa"/>
          </w:tcPr>
          <w:p w:rsidR="00D325E7" w:rsidRPr="000D7419" w:rsidRDefault="00D325E7" w:rsidP="00FC1DBB">
            <w:r w:rsidRPr="000D7419">
              <w:rPr>
                <w:sz w:val="22"/>
                <w:szCs w:val="22"/>
              </w:rPr>
              <w:lastRenderedPageBreak/>
              <w:t>Нормативный коэффициент экономич</w:t>
            </w:r>
            <w:r w:rsidRPr="000D7419">
              <w:rPr>
                <w:sz w:val="22"/>
                <w:szCs w:val="22"/>
              </w:rPr>
              <w:t>е</w:t>
            </w:r>
            <w:r w:rsidRPr="000D7419">
              <w:rPr>
                <w:sz w:val="22"/>
                <w:szCs w:val="22"/>
              </w:rPr>
              <w:t>ской эффективности вложений</w:t>
            </w:r>
          </w:p>
        </w:tc>
        <w:tc>
          <w:tcPr>
            <w:tcW w:w="1150" w:type="dxa"/>
          </w:tcPr>
          <w:p w:rsidR="00D325E7" w:rsidRPr="000D7419" w:rsidRDefault="00D325E7" w:rsidP="00FC1DBB">
            <w:pPr>
              <w:jc w:val="center"/>
            </w:pPr>
            <w:r w:rsidRPr="000D7419">
              <w:rPr>
                <w:sz w:val="22"/>
                <w:szCs w:val="22"/>
              </w:rPr>
              <w:t>0,35</w:t>
            </w:r>
          </w:p>
        </w:tc>
        <w:tc>
          <w:tcPr>
            <w:tcW w:w="1150" w:type="dxa"/>
          </w:tcPr>
          <w:p w:rsidR="00D325E7" w:rsidRPr="000D7419" w:rsidRDefault="00D325E7" w:rsidP="00FC1DBB">
            <w:pPr>
              <w:jc w:val="center"/>
            </w:pPr>
            <w:r w:rsidRPr="000D7419">
              <w:rPr>
                <w:sz w:val="22"/>
                <w:szCs w:val="22"/>
              </w:rPr>
              <w:t>0,45</w:t>
            </w:r>
          </w:p>
        </w:tc>
        <w:tc>
          <w:tcPr>
            <w:tcW w:w="1294" w:type="dxa"/>
          </w:tcPr>
          <w:p w:rsidR="00D325E7" w:rsidRPr="000D7419" w:rsidRDefault="00D325E7" w:rsidP="00FC1DBB">
            <w:pPr>
              <w:jc w:val="center"/>
            </w:pPr>
            <w:r w:rsidRPr="000D7419">
              <w:rPr>
                <w:sz w:val="22"/>
                <w:szCs w:val="22"/>
              </w:rPr>
              <w:t>0,25</w:t>
            </w:r>
          </w:p>
        </w:tc>
        <w:tc>
          <w:tcPr>
            <w:tcW w:w="1061" w:type="dxa"/>
          </w:tcPr>
          <w:p w:rsidR="00D325E7" w:rsidRPr="000D7419" w:rsidRDefault="00D325E7" w:rsidP="00FC1DBB">
            <w:pPr>
              <w:jc w:val="center"/>
            </w:pPr>
            <w:r w:rsidRPr="000D7419">
              <w:rPr>
                <w:sz w:val="22"/>
                <w:szCs w:val="22"/>
              </w:rPr>
              <w:t>0,3</w:t>
            </w:r>
          </w:p>
        </w:tc>
      </w:tr>
    </w:tbl>
    <w:p w:rsidR="00D325E7" w:rsidRDefault="00D325E7" w:rsidP="00D325E7">
      <w:pPr>
        <w:ind w:firstLine="709"/>
        <w:jc w:val="both"/>
        <w:rPr>
          <w:bCs/>
          <w:sz w:val="28"/>
          <w:szCs w:val="28"/>
        </w:rPr>
      </w:pPr>
    </w:p>
    <w:p w:rsidR="00D325E7" w:rsidRPr="005031B2" w:rsidRDefault="00D325E7" w:rsidP="00D325E7">
      <w:pPr>
        <w:shd w:val="clear" w:color="auto" w:fill="FFFFFF"/>
        <w:tabs>
          <w:tab w:val="left" w:pos="696"/>
        </w:tabs>
        <w:ind w:left="-993"/>
        <w:jc w:val="both"/>
        <w:rPr>
          <w:color w:val="000000"/>
        </w:rPr>
      </w:pPr>
      <w:r w:rsidRPr="005031B2">
        <w:rPr>
          <w:b/>
          <w:spacing w:val="20"/>
        </w:rPr>
        <w:t>Задача 10.24</w:t>
      </w:r>
      <w:r w:rsidRPr="005031B2">
        <w:t>.</w:t>
      </w:r>
      <w:r w:rsidRPr="005031B2">
        <w:rPr>
          <w:color w:val="000000"/>
        </w:rPr>
        <w:t xml:space="preserve"> Оценить работу организации по данным табл. с помощью показателей экономической эффективности: прибыли от реализации продукции, рентабельности продукции и продаж, затрат на 1 рубль реализованной продукции; рентабельности основного и оборотного капитала, а также производства, фондоотдачи, фондоёмкости, оборачиваемости оборотных средств, выработки.</w:t>
      </w:r>
    </w:p>
    <w:p w:rsidR="00D325E7" w:rsidRPr="00C45A9D" w:rsidRDefault="00D325E7" w:rsidP="00D325E7">
      <w:pPr>
        <w:shd w:val="clear" w:color="auto" w:fill="FFFFFF"/>
        <w:ind w:firstLine="709"/>
        <w:jc w:val="right"/>
        <w:rPr>
          <w:sz w:val="28"/>
          <w:szCs w:val="28"/>
        </w:rPr>
      </w:pPr>
    </w:p>
    <w:tbl>
      <w:tblPr>
        <w:tblW w:w="9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12"/>
        <w:gridCol w:w="942"/>
        <w:gridCol w:w="875"/>
      </w:tblGrid>
      <w:tr w:rsidR="00D325E7" w:rsidRPr="005031B2" w:rsidTr="00FC1DBB">
        <w:trPr>
          <w:trHeight w:val="244"/>
        </w:trPr>
        <w:tc>
          <w:tcPr>
            <w:tcW w:w="7212" w:type="dxa"/>
          </w:tcPr>
          <w:p w:rsidR="00D325E7" w:rsidRPr="005031B2" w:rsidRDefault="00D325E7" w:rsidP="00FC1DBB">
            <w:pPr>
              <w:pStyle w:val="2"/>
              <w:spacing w:line="240" w:lineRule="exact"/>
              <w:ind w:left="0" w:right="0"/>
              <w:rPr>
                <w:b w:val="0"/>
                <w:spacing w:val="0"/>
                <w:w w:val="100"/>
                <w:sz w:val="22"/>
                <w:szCs w:val="22"/>
              </w:rPr>
            </w:pPr>
            <w:r w:rsidRPr="005031B2">
              <w:rPr>
                <w:b w:val="0"/>
                <w:spacing w:val="0"/>
                <w:w w:val="100"/>
                <w:sz w:val="22"/>
                <w:szCs w:val="22"/>
              </w:rPr>
              <w:t>Показатели</w:t>
            </w:r>
          </w:p>
        </w:tc>
        <w:tc>
          <w:tcPr>
            <w:tcW w:w="942" w:type="dxa"/>
          </w:tcPr>
          <w:p w:rsidR="00D325E7" w:rsidRPr="005031B2" w:rsidRDefault="00D325E7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2008 г.</w:t>
            </w:r>
          </w:p>
        </w:tc>
        <w:tc>
          <w:tcPr>
            <w:tcW w:w="875" w:type="dxa"/>
          </w:tcPr>
          <w:p w:rsidR="00D325E7" w:rsidRPr="005031B2" w:rsidRDefault="00D325E7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2009г.</w:t>
            </w:r>
          </w:p>
        </w:tc>
      </w:tr>
      <w:tr w:rsidR="00D325E7" w:rsidRPr="005031B2" w:rsidTr="00FC1DBB">
        <w:trPr>
          <w:trHeight w:val="285"/>
        </w:trPr>
        <w:tc>
          <w:tcPr>
            <w:tcW w:w="7212" w:type="dxa"/>
          </w:tcPr>
          <w:p w:rsidR="00D325E7" w:rsidRPr="005031B2" w:rsidRDefault="00D325E7" w:rsidP="00FC1DBB">
            <w:pPr>
              <w:pStyle w:val="a6"/>
              <w:spacing w:line="240" w:lineRule="exact"/>
            </w:pPr>
            <w:r w:rsidRPr="005031B2">
              <w:rPr>
                <w:sz w:val="22"/>
                <w:szCs w:val="22"/>
              </w:rPr>
              <w:t>Объём реализованной продукции за период, тыс. руб.</w:t>
            </w:r>
          </w:p>
        </w:tc>
        <w:tc>
          <w:tcPr>
            <w:tcW w:w="942" w:type="dxa"/>
          </w:tcPr>
          <w:p w:rsidR="00D325E7" w:rsidRPr="005031B2" w:rsidRDefault="00D325E7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700,0</w:t>
            </w:r>
          </w:p>
        </w:tc>
        <w:tc>
          <w:tcPr>
            <w:tcW w:w="875" w:type="dxa"/>
          </w:tcPr>
          <w:p w:rsidR="00D325E7" w:rsidRPr="005031B2" w:rsidRDefault="00D325E7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800,0</w:t>
            </w:r>
          </w:p>
        </w:tc>
      </w:tr>
      <w:tr w:rsidR="00D325E7" w:rsidRPr="005031B2" w:rsidTr="00FC1DBB">
        <w:trPr>
          <w:trHeight w:val="261"/>
        </w:trPr>
        <w:tc>
          <w:tcPr>
            <w:tcW w:w="7212" w:type="dxa"/>
          </w:tcPr>
          <w:p w:rsidR="00D325E7" w:rsidRPr="005031B2" w:rsidRDefault="00D325E7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>Себестоимость реализованной продукции, тыс. руб.</w:t>
            </w:r>
          </w:p>
        </w:tc>
        <w:tc>
          <w:tcPr>
            <w:tcW w:w="942" w:type="dxa"/>
          </w:tcPr>
          <w:p w:rsidR="00D325E7" w:rsidRPr="005031B2" w:rsidRDefault="00D325E7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650,0</w:t>
            </w:r>
          </w:p>
        </w:tc>
        <w:tc>
          <w:tcPr>
            <w:tcW w:w="875" w:type="dxa"/>
          </w:tcPr>
          <w:p w:rsidR="00D325E7" w:rsidRPr="005031B2" w:rsidRDefault="00D325E7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740,0</w:t>
            </w:r>
          </w:p>
        </w:tc>
      </w:tr>
      <w:tr w:rsidR="00D325E7" w:rsidRPr="005031B2" w:rsidTr="00FC1DBB">
        <w:trPr>
          <w:trHeight w:val="277"/>
        </w:trPr>
        <w:tc>
          <w:tcPr>
            <w:tcW w:w="7212" w:type="dxa"/>
          </w:tcPr>
          <w:p w:rsidR="00D325E7" w:rsidRPr="005031B2" w:rsidRDefault="00D325E7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>Среднегодовая стоимость ОПФ, тыс. руб.</w:t>
            </w:r>
          </w:p>
        </w:tc>
        <w:tc>
          <w:tcPr>
            <w:tcW w:w="942" w:type="dxa"/>
          </w:tcPr>
          <w:p w:rsidR="00D325E7" w:rsidRPr="005031B2" w:rsidRDefault="00D325E7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350,0</w:t>
            </w:r>
          </w:p>
        </w:tc>
        <w:tc>
          <w:tcPr>
            <w:tcW w:w="875" w:type="dxa"/>
          </w:tcPr>
          <w:p w:rsidR="00D325E7" w:rsidRPr="005031B2" w:rsidRDefault="00D325E7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400,0</w:t>
            </w:r>
          </w:p>
        </w:tc>
      </w:tr>
      <w:tr w:rsidR="00D325E7" w:rsidRPr="005031B2" w:rsidTr="00FC1DBB">
        <w:trPr>
          <w:trHeight w:val="261"/>
        </w:trPr>
        <w:tc>
          <w:tcPr>
            <w:tcW w:w="7212" w:type="dxa"/>
          </w:tcPr>
          <w:p w:rsidR="00D325E7" w:rsidRPr="005031B2" w:rsidRDefault="00D325E7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>Среднегодовой остаток оборотных средств, тыс. руб.</w:t>
            </w:r>
          </w:p>
        </w:tc>
        <w:tc>
          <w:tcPr>
            <w:tcW w:w="942" w:type="dxa"/>
          </w:tcPr>
          <w:p w:rsidR="00D325E7" w:rsidRPr="005031B2" w:rsidRDefault="00D325E7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100,0</w:t>
            </w:r>
          </w:p>
        </w:tc>
        <w:tc>
          <w:tcPr>
            <w:tcW w:w="875" w:type="dxa"/>
          </w:tcPr>
          <w:p w:rsidR="00D325E7" w:rsidRPr="005031B2" w:rsidRDefault="00D325E7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120,0</w:t>
            </w:r>
          </w:p>
        </w:tc>
      </w:tr>
      <w:tr w:rsidR="00D325E7" w:rsidRPr="005031B2" w:rsidTr="00FC1DBB">
        <w:trPr>
          <w:trHeight w:val="277"/>
        </w:trPr>
        <w:tc>
          <w:tcPr>
            <w:tcW w:w="7212" w:type="dxa"/>
          </w:tcPr>
          <w:p w:rsidR="00D325E7" w:rsidRPr="005031B2" w:rsidRDefault="00D325E7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>Количество работающих, чел.</w:t>
            </w:r>
          </w:p>
        </w:tc>
        <w:tc>
          <w:tcPr>
            <w:tcW w:w="942" w:type="dxa"/>
          </w:tcPr>
          <w:p w:rsidR="00D325E7" w:rsidRPr="005031B2" w:rsidRDefault="00D325E7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5</w:t>
            </w:r>
          </w:p>
        </w:tc>
        <w:tc>
          <w:tcPr>
            <w:tcW w:w="875" w:type="dxa"/>
          </w:tcPr>
          <w:p w:rsidR="00D325E7" w:rsidRPr="005031B2" w:rsidRDefault="00D325E7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6</w:t>
            </w:r>
          </w:p>
        </w:tc>
      </w:tr>
    </w:tbl>
    <w:p w:rsidR="00D325E7" w:rsidRDefault="00D325E7" w:rsidP="00D325E7">
      <w:pPr>
        <w:shd w:val="clear" w:color="auto" w:fill="FFFFFF"/>
        <w:tabs>
          <w:tab w:val="left" w:pos="696"/>
        </w:tabs>
        <w:ind w:firstLine="709"/>
        <w:jc w:val="both"/>
        <w:rPr>
          <w:spacing w:val="20"/>
          <w:sz w:val="28"/>
          <w:szCs w:val="28"/>
        </w:rPr>
      </w:pPr>
    </w:p>
    <w:p w:rsidR="00D325E7" w:rsidRPr="005031B2" w:rsidRDefault="00D325E7" w:rsidP="00D325E7">
      <w:pPr>
        <w:shd w:val="clear" w:color="auto" w:fill="FFFFFF"/>
        <w:autoSpaceDE w:val="0"/>
        <w:autoSpaceDN w:val="0"/>
        <w:adjustRightInd w:val="0"/>
        <w:ind w:left="-993"/>
        <w:jc w:val="both"/>
        <w:rPr>
          <w:iCs/>
        </w:rPr>
      </w:pPr>
      <w:r w:rsidRPr="005031B2">
        <w:rPr>
          <w:b/>
        </w:rPr>
        <w:t xml:space="preserve">Задача </w:t>
      </w:r>
      <w:r>
        <w:rPr>
          <w:b/>
        </w:rPr>
        <w:t>10.3</w:t>
      </w:r>
      <w:r w:rsidRPr="005031B2">
        <w:rPr>
          <w:b/>
        </w:rPr>
        <w:t>4.</w:t>
      </w:r>
      <w:r w:rsidRPr="005031B2">
        <w:t xml:space="preserve"> Оцените все возможные показатели экономической эффективности</w:t>
      </w:r>
      <w:r w:rsidRPr="005031B2">
        <w:rPr>
          <w:bCs/>
        </w:rPr>
        <w:t xml:space="preserve"> производственной деятельности и показатели эффективности использования ресурсов по двум организациям, с</w:t>
      </w:r>
      <w:r w:rsidRPr="005031B2">
        <w:rPr>
          <w:iCs/>
        </w:rPr>
        <w:t>делайте выводы.</w:t>
      </w:r>
    </w:p>
    <w:tbl>
      <w:tblPr>
        <w:tblStyle w:val="a5"/>
        <w:tblW w:w="9525" w:type="dxa"/>
        <w:tblLook w:val="01E0"/>
      </w:tblPr>
      <w:tblGrid>
        <w:gridCol w:w="6835"/>
        <w:gridCol w:w="1345"/>
        <w:gridCol w:w="1345"/>
      </w:tblGrid>
      <w:tr w:rsidR="00D325E7" w:rsidRPr="005031B2" w:rsidTr="00FC1DBB">
        <w:trPr>
          <w:trHeight w:val="253"/>
        </w:trPr>
        <w:tc>
          <w:tcPr>
            <w:tcW w:w="6835" w:type="dxa"/>
          </w:tcPr>
          <w:p w:rsidR="00D325E7" w:rsidRPr="005031B2" w:rsidRDefault="00D325E7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 xml:space="preserve">Показатель </w:t>
            </w:r>
          </w:p>
        </w:tc>
        <w:tc>
          <w:tcPr>
            <w:tcW w:w="1345" w:type="dxa"/>
          </w:tcPr>
          <w:p w:rsidR="00D325E7" w:rsidRPr="005031B2" w:rsidRDefault="00D325E7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«</w:t>
            </w:r>
            <w:proofErr w:type="spellStart"/>
            <w:r w:rsidRPr="005031B2">
              <w:rPr>
                <w:sz w:val="22"/>
                <w:szCs w:val="22"/>
              </w:rPr>
              <w:t>Русич</w:t>
            </w:r>
            <w:proofErr w:type="spellEnd"/>
            <w:r w:rsidRPr="005031B2">
              <w:rPr>
                <w:sz w:val="22"/>
                <w:szCs w:val="22"/>
              </w:rPr>
              <w:t>»</w:t>
            </w:r>
          </w:p>
        </w:tc>
        <w:tc>
          <w:tcPr>
            <w:tcW w:w="1345" w:type="dxa"/>
          </w:tcPr>
          <w:p w:rsidR="00D325E7" w:rsidRPr="005031B2" w:rsidRDefault="00D325E7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«Варяг»</w:t>
            </w:r>
          </w:p>
        </w:tc>
      </w:tr>
      <w:tr w:rsidR="00D325E7" w:rsidRPr="005031B2" w:rsidTr="00FC1DBB">
        <w:trPr>
          <w:trHeight w:val="268"/>
        </w:trPr>
        <w:tc>
          <w:tcPr>
            <w:tcW w:w="6835" w:type="dxa"/>
          </w:tcPr>
          <w:p w:rsidR="00D325E7" w:rsidRPr="005031B2" w:rsidRDefault="00D325E7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Объём реализованной продукции, млн руб.</w:t>
            </w:r>
          </w:p>
        </w:tc>
        <w:tc>
          <w:tcPr>
            <w:tcW w:w="1345" w:type="dxa"/>
          </w:tcPr>
          <w:p w:rsidR="00D325E7" w:rsidRPr="005031B2" w:rsidRDefault="00D325E7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1300</w:t>
            </w:r>
          </w:p>
        </w:tc>
        <w:tc>
          <w:tcPr>
            <w:tcW w:w="1345" w:type="dxa"/>
          </w:tcPr>
          <w:p w:rsidR="00D325E7" w:rsidRPr="005031B2" w:rsidRDefault="00D325E7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1200</w:t>
            </w:r>
          </w:p>
        </w:tc>
      </w:tr>
      <w:tr w:rsidR="00D325E7" w:rsidRPr="005031B2" w:rsidTr="00FC1DBB">
        <w:trPr>
          <w:trHeight w:val="253"/>
        </w:trPr>
        <w:tc>
          <w:tcPr>
            <w:tcW w:w="6835" w:type="dxa"/>
          </w:tcPr>
          <w:p w:rsidR="00D325E7" w:rsidRPr="005031B2" w:rsidRDefault="00D325E7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Объём валовой продукции, млн руб.</w:t>
            </w:r>
          </w:p>
        </w:tc>
        <w:tc>
          <w:tcPr>
            <w:tcW w:w="1345" w:type="dxa"/>
          </w:tcPr>
          <w:p w:rsidR="00D325E7" w:rsidRPr="005031B2" w:rsidRDefault="00D325E7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1200</w:t>
            </w:r>
          </w:p>
        </w:tc>
        <w:tc>
          <w:tcPr>
            <w:tcW w:w="1345" w:type="dxa"/>
          </w:tcPr>
          <w:p w:rsidR="00D325E7" w:rsidRPr="005031B2" w:rsidRDefault="00D325E7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1280</w:t>
            </w:r>
          </w:p>
        </w:tc>
      </w:tr>
      <w:tr w:rsidR="00D325E7" w:rsidRPr="005031B2" w:rsidTr="00FC1DBB">
        <w:trPr>
          <w:trHeight w:val="253"/>
        </w:trPr>
        <w:tc>
          <w:tcPr>
            <w:tcW w:w="6835" w:type="dxa"/>
          </w:tcPr>
          <w:p w:rsidR="00D325E7" w:rsidRPr="005031B2" w:rsidRDefault="00D325E7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Объём отгруженной продукции, млн руб.</w:t>
            </w:r>
          </w:p>
        </w:tc>
        <w:tc>
          <w:tcPr>
            <w:tcW w:w="1345" w:type="dxa"/>
          </w:tcPr>
          <w:p w:rsidR="00D325E7" w:rsidRPr="005031B2" w:rsidRDefault="00D325E7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1100</w:t>
            </w:r>
          </w:p>
        </w:tc>
        <w:tc>
          <w:tcPr>
            <w:tcW w:w="1345" w:type="dxa"/>
          </w:tcPr>
          <w:p w:rsidR="00D325E7" w:rsidRPr="005031B2" w:rsidRDefault="00D325E7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1000</w:t>
            </w:r>
          </w:p>
        </w:tc>
      </w:tr>
      <w:tr w:rsidR="00D325E7" w:rsidRPr="005031B2" w:rsidTr="00FC1DBB">
        <w:trPr>
          <w:trHeight w:val="253"/>
        </w:trPr>
        <w:tc>
          <w:tcPr>
            <w:tcW w:w="6835" w:type="dxa"/>
          </w:tcPr>
          <w:p w:rsidR="00D325E7" w:rsidRPr="005031B2" w:rsidRDefault="00D325E7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Объём товарной продукции, млн руб.</w:t>
            </w:r>
          </w:p>
        </w:tc>
        <w:tc>
          <w:tcPr>
            <w:tcW w:w="1345" w:type="dxa"/>
          </w:tcPr>
          <w:p w:rsidR="00D325E7" w:rsidRPr="005031B2" w:rsidRDefault="00D325E7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1300</w:t>
            </w:r>
          </w:p>
        </w:tc>
        <w:tc>
          <w:tcPr>
            <w:tcW w:w="1345" w:type="dxa"/>
          </w:tcPr>
          <w:p w:rsidR="00D325E7" w:rsidRPr="005031B2" w:rsidRDefault="00D325E7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1450</w:t>
            </w:r>
          </w:p>
        </w:tc>
      </w:tr>
      <w:tr w:rsidR="00D325E7" w:rsidRPr="005031B2" w:rsidTr="00FC1DBB">
        <w:trPr>
          <w:trHeight w:val="253"/>
        </w:trPr>
        <w:tc>
          <w:tcPr>
            <w:tcW w:w="6835" w:type="dxa"/>
          </w:tcPr>
          <w:p w:rsidR="00D325E7" w:rsidRPr="005031B2" w:rsidRDefault="00D325E7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Внутрипроизводственный оборот, млн руб.</w:t>
            </w:r>
          </w:p>
        </w:tc>
        <w:tc>
          <w:tcPr>
            <w:tcW w:w="1345" w:type="dxa"/>
          </w:tcPr>
          <w:p w:rsidR="00D325E7" w:rsidRPr="005031B2" w:rsidRDefault="00D325E7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250</w:t>
            </w:r>
          </w:p>
        </w:tc>
        <w:tc>
          <w:tcPr>
            <w:tcW w:w="1345" w:type="dxa"/>
          </w:tcPr>
          <w:p w:rsidR="00D325E7" w:rsidRPr="005031B2" w:rsidRDefault="00D325E7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230</w:t>
            </w:r>
          </w:p>
        </w:tc>
      </w:tr>
      <w:tr w:rsidR="00D325E7" w:rsidRPr="005031B2" w:rsidTr="00FC1DBB">
        <w:trPr>
          <w:trHeight w:val="253"/>
        </w:trPr>
        <w:tc>
          <w:tcPr>
            <w:tcW w:w="6835" w:type="dxa"/>
          </w:tcPr>
          <w:p w:rsidR="00D325E7" w:rsidRPr="005031B2" w:rsidRDefault="00D325E7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Среднегодовая стоимость ОПФ, млн. руб.</w:t>
            </w:r>
          </w:p>
        </w:tc>
        <w:tc>
          <w:tcPr>
            <w:tcW w:w="1345" w:type="dxa"/>
          </w:tcPr>
          <w:p w:rsidR="00D325E7" w:rsidRPr="005031B2" w:rsidRDefault="00D325E7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500</w:t>
            </w:r>
          </w:p>
        </w:tc>
        <w:tc>
          <w:tcPr>
            <w:tcW w:w="1345" w:type="dxa"/>
          </w:tcPr>
          <w:p w:rsidR="00D325E7" w:rsidRPr="005031B2" w:rsidRDefault="00D325E7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520</w:t>
            </w:r>
          </w:p>
        </w:tc>
      </w:tr>
      <w:tr w:rsidR="00D325E7" w:rsidRPr="005031B2" w:rsidTr="00FC1DBB">
        <w:trPr>
          <w:trHeight w:val="253"/>
        </w:trPr>
        <w:tc>
          <w:tcPr>
            <w:tcW w:w="6835" w:type="dxa"/>
          </w:tcPr>
          <w:p w:rsidR="00D325E7" w:rsidRPr="005031B2" w:rsidRDefault="00D325E7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в том числе машин и механизмов, млн. руб.</w:t>
            </w:r>
          </w:p>
        </w:tc>
        <w:tc>
          <w:tcPr>
            <w:tcW w:w="1345" w:type="dxa"/>
          </w:tcPr>
          <w:p w:rsidR="00D325E7" w:rsidRPr="005031B2" w:rsidRDefault="00D325E7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400</w:t>
            </w:r>
          </w:p>
        </w:tc>
        <w:tc>
          <w:tcPr>
            <w:tcW w:w="1345" w:type="dxa"/>
          </w:tcPr>
          <w:p w:rsidR="00D325E7" w:rsidRPr="005031B2" w:rsidRDefault="00D325E7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400</w:t>
            </w:r>
          </w:p>
        </w:tc>
      </w:tr>
      <w:tr w:rsidR="00D325E7" w:rsidRPr="005031B2" w:rsidTr="00FC1DBB">
        <w:trPr>
          <w:trHeight w:val="253"/>
        </w:trPr>
        <w:tc>
          <w:tcPr>
            <w:tcW w:w="6835" w:type="dxa"/>
          </w:tcPr>
          <w:p w:rsidR="00D325E7" w:rsidRPr="005031B2" w:rsidRDefault="00D325E7" w:rsidP="00FC1DBB">
            <w:pPr>
              <w:spacing w:line="240" w:lineRule="exact"/>
              <w:rPr>
                <w:sz w:val="22"/>
                <w:szCs w:val="22"/>
                <w:vertAlign w:val="superscript"/>
              </w:rPr>
            </w:pPr>
            <w:r w:rsidRPr="005031B2">
              <w:rPr>
                <w:sz w:val="22"/>
                <w:szCs w:val="22"/>
              </w:rPr>
              <w:t>Производственная площадь, м</w:t>
            </w:r>
            <w:proofErr w:type="gramStart"/>
            <w:r w:rsidRPr="005031B2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45" w:type="dxa"/>
          </w:tcPr>
          <w:p w:rsidR="00D325E7" w:rsidRPr="005031B2" w:rsidRDefault="00D325E7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800</w:t>
            </w:r>
          </w:p>
        </w:tc>
        <w:tc>
          <w:tcPr>
            <w:tcW w:w="1345" w:type="dxa"/>
          </w:tcPr>
          <w:p w:rsidR="00D325E7" w:rsidRPr="005031B2" w:rsidRDefault="00D325E7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800</w:t>
            </w:r>
          </w:p>
        </w:tc>
      </w:tr>
      <w:tr w:rsidR="00D325E7" w:rsidRPr="005031B2" w:rsidTr="00FC1DBB">
        <w:trPr>
          <w:trHeight w:val="211"/>
        </w:trPr>
        <w:tc>
          <w:tcPr>
            <w:tcW w:w="6835" w:type="dxa"/>
          </w:tcPr>
          <w:p w:rsidR="00D325E7" w:rsidRPr="005031B2" w:rsidRDefault="00D325E7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Среднегодовая численность работников, чел.</w:t>
            </w:r>
          </w:p>
        </w:tc>
        <w:tc>
          <w:tcPr>
            <w:tcW w:w="1345" w:type="dxa"/>
          </w:tcPr>
          <w:p w:rsidR="00D325E7" w:rsidRPr="005031B2" w:rsidRDefault="00D325E7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230</w:t>
            </w:r>
          </w:p>
        </w:tc>
        <w:tc>
          <w:tcPr>
            <w:tcW w:w="1345" w:type="dxa"/>
          </w:tcPr>
          <w:p w:rsidR="00D325E7" w:rsidRPr="005031B2" w:rsidRDefault="00D325E7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236</w:t>
            </w:r>
          </w:p>
        </w:tc>
      </w:tr>
      <w:tr w:rsidR="00D325E7" w:rsidRPr="005031B2" w:rsidTr="00FC1DBB">
        <w:trPr>
          <w:trHeight w:val="253"/>
        </w:trPr>
        <w:tc>
          <w:tcPr>
            <w:tcW w:w="6835" w:type="dxa"/>
          </w:tcPr>
          <w:p w:rsidR="00D325E7" w:rsidRPr="005031B2" w:rsidRDefault="00D325E7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Среднегодовые остатки оборотных средств, млн. руб.</w:t>
            </w:r>
          </w:p>
        </w:tc>
        <w:tc>
          <w:tcPr>
            <w:tcW w:w="1345" w:type="dxa"/>
          </w:tcPr>
          <w:p w:rsidR="00D325E7" w:rsidRPr="005031B2" w:rsidRDefault="00D325E7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250</w:t>
            </w:r>
          </w:p>
        </w:tc>
        <w:tc>
          <w:tcPr>
            <w:tcW w:w="1345" w:type="dxa"/>
          </w:tcPr>
          <w:p w:rsidR="00D325E7" w:rsidRPr="005031B2" w:rsidRDefault="00D325E7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240</w:t>
            </w:r>
          </w:p>
        </w:tc>
      </w:tr>
      <w:tr w:rsidR="00D325E7" w:rsidRPr="005031B2" w:rsidTr="00FC1DBB">
        <w:trPr>
          <w:trHeight w:val="268"/>
        </w:trPr>
        <w:tc>
          <w:tcPr>
            <w:tcW w:w="6835" w:type="dxa"/>
          </w:tcPr>
          <w:p w:rsidR="00D325E7" w:rsidRPr="005031B2" w:rsidRDefault="00D325E7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Рентабельность продаж, %</w:t>
            </w:r>
          </w:p>
        </w:tc>
        <w:tc>
          <w:tcPr>
            <w:tcW w:w="1345" w:type="dxa"/>
          </w:tcPr>
          <w:p w:rsidR="00D325E7" w:rsidRPr="005031B2" w:rsidRDefault="00D325E7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20</w:t>
            </w:r>
          </w:p>
        </w:tc>
        <w:tc>
          <w:tcPr>
            <w:tcW w:w="1345" w:type="dxa"/>
          </w:tcPr>
          <w:p w:rsidR="00D325E7" w:rsidRPr="005031B2" w:rsidRDefault="00D325E7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25</w:t>
            </w:r>
          </w:p>
        </w:tc>
      </w:tr>
    </w:tbl>
    <w:p w:rsidR="00D325E7" w:rsidRDefault="00D325E7" w:rsidP="00D325E7"/>
    <w:p w:rsidR="00D325E7" w:rsidRPr="005031B2" w:rsidRDefault="00D325E7" w:rsidP="00D325E7">
      <w:proofErr w:type="gramStart"/>
      <w:r w:rsidRPr="005031B2">
        <w:t>Например</w:t>
      </w:r>
      <w:proofErr w:type="gramEnd"/>
      <w:r w:rsidRPr="005031B2">
        <w:t xml:space="preserve"> определите:</w:t>
      </w:r>
    </w:p>
    <w:p w:rsidR="00D325E7" w:rsidRPr="005031B2" w:rsidRDefault="00D325E7" w:rsidP="00D325E7">
      <w:pPr>
        <w:pStyle w:val="a8"/>
        <w:numPr>
          <w:ilvl w:val="0"/>
          <w:numId w:val="1"/>
        </w:numPr>
      </w:pPr>
      <w:r w:rsidRPr="005031B2">
        <w:t>коэффициент товарности;</w:t>
      </w:r>
    </w:p>
    <w:p w:rsidR="00D325E7" w:rsidRPr="005031B2" w:rsidRDefault="00D325E7" w:rsidP="00D325E7">
      <w:pPr>
        <w:pStyle w:val="a8"/>
        <w:numPr>
          <w:ilvl w:val="0"/>
          <w:numId w:val="1"/>
        </w:numPr>
      </w:pPr>
      <w:r w:rsidRPr="005031B2">
        <w:t>коэффициент реализации;</w:t>
      </w:r>
    </w:p>
    <w:p w:rsidR="00D325E7" w:rsidRPr="005031B2" w:rsidRDefault="00D325E7" w:rsidP="00D325E7">
      <w:pPr>
        <w:pStyle w:val="a8"/>
        <w:numPr>
          <w:ilvl w:val="0"/>
          <w:numId w:val="1"/>
        </w:numPr>
      </w:pPr>
      <w:r w:rsidRPr="005031B2">
        <w:t xml:space="preserve">коэффициент отгрузки; </w:t>
      </w:r>
    </w:p>
    <w:p w:rsidR="00D325E7" w:rsidRPr="005031B2" w:rsidRDefault="00D325E7" w:rsidP="00D325E7">
      <w:pPr>
        <w:pStyle w:val="a8"/>
        <w:numPr>
          <w:ilvl w:val="0"/>
          <w:numId w:val="1"/>
        </w:numPr>
      </w:pPr>
      <w:r w:rsidRPr="005031B2">
        <w:t>коэффициент соотношения;</w:t>
      </w:r>
    </w:p>
    <w:p w:rsidR="00D325E7" w:rsidRPr="005031B2" w:rsidRDefault="00D325E7" w:rsidP="00D325E7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 xml:space="preserve">коэффициент фондоотдачи ОПФ; </w:t>
      </w:r>
    </w:p>
    <w:p w:rsidR="00D325E7" w:rsidRPr="005031B2" w:rsidRDefault="00D325E7" w:rsidP="00D325E7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>коэффициент фондоёмкости ОПФ;</w:t>
      </w:r>
    </w:p>
    <w:p w:rsidR="00D325E7" w:rsidRPr="005031B2" w:rsidRDefault="00D325E7" w:rsidP="00D325E7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>коэффициент фондоотдачи активной части ОПФ;</w:t>
      </w:r>
    </w:p>
    <w:p w:rsidR="00D325E7" w:rsidRPr="005031B2" w:rsidRDefault="00D325E7" w:rsidP="00D325E7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>коэффициент фондоёмкости активной части ОПФ;</w:t>
      </w:r>
    </w:p>
    <w:p w:rsidR="00D325E7" w:rsidRPr="005031B2" w:rsidRDefault="00D325E7" w:rsidP="00D325E7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 xml:space="preserve"> коэффициент фондовооружённости труда; </w:t>
      </w:r>
    </w:p>
    <w:p w:rsidR="00D325E7" w:rsidRPr="005031B2" w:rsidRDefault="00D325E7" w:rsidP="00D325E7">
      <w:pPr>
        <w:pStyle w:val="a8"/>
        <w:shd w:val="clear" w:color="auto" w:fill="FFFFFF"/>
        <w:autoSpaceDE w:val="0"/>
        <w:autoSpaceDN w:val="0"/>
        <w:adjustRightInd w:val="0"/>
        <w:ind w:left="284"/>
        <w:jc w:val="both"/>
      </w:pPr>
      <w:r w:rsidRPr="005031B2">
        <w:t xml:space="preserve">10) съём продукции с </w:t>
      </w:r>
      <w:smartTag w:uri="urn:schemas-microsoft-com:office:smarttags" w:element="metricconverter">
        <w:smartTagPr>
          <w:attr w:name="ProductID" w:val="1 м2"/>
        </w:smartTagPr>
        <w:r w:rsidRPr="005031B2">
          <w:t>1 м</w:t>
        </w:r>
        <w:proofErr w:type="gramStart"/>
        <w:r w:rsidRPr="005031B2">
          <w:rPr>
            <w:vertAlign w:val="superscript"/>
          </w:rPr>
          <w:t>2</w:t>
        </w:r>
      </w:smartTag>
      <w:proofErr w:type="gramEnd"/>
      <w:r w:rsidRPr="005031B2">
        <w:t xml:space="preserve"> производственной площади (коэффициент использования площади);</w:t>
      </w:r>
    </w:p>
    <w:p w:rsidR="00D325E7" w:rsidRPr="005031B2" w:rsidRDefault="00D325E7" w:rsidP="00D325E7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284" w:firstLine="0"/>
        <w:jc w:val="both"/>
      </w:pPr>
      <w:r w:rsidRPr="005031B2">
        <w:rPr>
          <w:bCs/>
        </w:rPr>
        <w:t xml:space="preserve"> затра</w:t>
      </w:r>
      <w:r w:rsidRPr="005031B2">
        <w:t xml:space="preserve">ты 1 рубль реализованной продукции </w:t>
      </w:r>
    </w:p>
    <w:p w:rsidR="00D325E7" w:rsidRPr="005031B2" w:rsidRDefault="00D325E7" w:rsidP="00D325E7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284" w:firstLine="0"/>
        <w:jc w:val="both"/>
      </w:pPr>
      <w:r w:rsidRPr="005031B2">
        <w:t xml:space="preserve"> выработку на одного работника в денежном выражении;</w:t>
      </w:r>
    </w:p>
    <w:p w:rsidR="00D325E7" w:rsidRPr="005031B2" w:rsidRDefault="00D325E7" w:rsidP="00D325E7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5031B2">
        <w:t>13) прибыль реализованной продукции;</w:t>
      </w:r>
    </w:p>
    <w:p w:rsidR="00D325E7" w:rsidRPr="005031B2" w:rsidRDefault="00D325E7" w:rsidP="00D325E7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5031B2">
        <w:t>14) себестоимость реализованной продукции;</w:t>
      </w:r>
    </w:p>
    <w:p w:rsidR="00D325E7" w:rsidRPr="005031B2" w:rsidRDefault="00D325E7" w:rsidP="00D325E7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 xml:space="preserve">коэффициент оборачиваемости </w:t>
      </w:r>
    </w:p>
    <w:p w:rsidR="00D325E7" w:rsidRPr="005031B2" w:rsidRDefault="00D325E7" w:rsidP="00D325E7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 xml:space="preserve"> коэффициент загрузки;</w:t>
      </w:r>
    </w:p>
    <w:p w:rsidR="00D325E7" w:rsidRPr="005031B2" w:rsidRDefault="00D325E7" w:rsidP="00D325E7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 xml:space="preserve"> длительность одного оборота оборотных средств; </w:t>
      </w:r>
    </w:p>
    <w:p w:rsidR="00D325E7" w:rsidRPr="005031B2" w:rsidRDefault="00D325E7" w:rsidP="00D325E7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t xml:space="preserve"> </w:t>
      </w:r>
      <w:r w:rsidRPr="005031B2">
        <w:rPr>
          <w:bCs/>
        </w:rPr>
        <w:t>рентабельность активов;</w:t>
      </w:r>
    </w:p>
    <w:p w:rsidR="00D325E7" w:rsidRPr="005031B2" w:rsidRDefault="00D325E7" w:rsidP="00D325E7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lastRenderedPageBreak/>
        <w:t xml:space="preserve">рентабельность продаж </w:t>
      </w:r>
    </w:p>
    <w:p w:rsidR="00D325E7" w:rsidRPr="005031B2" w:rsidRDefault="00D325E7" w:rsidP="00D325E7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 xml:space="preserve"> рентабельность реализованной продукции и другие показатели.</w:t>
      </w:r>
    </w:p>
    <w:p w:rsidR="00D325E7" w:rsidRDefault="00D325E7"/>
    <w:sectPr w:rsidR="00D325E7" w:rsidSect="00F5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44DA"/>
    <w:multiLevelType w:val="hybridMultilevel"/>
    <w:tmpl w:val="220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91FFD"/>
    <w:multiLevelType w:val="hybridMultilevel"/>
    <w:tmpl w:val="1F26806C"/>
    <w:lvl w:ilvl="0" w:tplc="E6AE65A0">
      <w:start w:val="15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D54043B"/>
    <w:multiLevelType w:val="hybridMultilevel"/>
    <w:tmpl w:val="F934C2E4"/>
    <w:lvl w:ilvl="0" w:tplc="15D29372">
      <w:start w:val="1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9353A4"/>
    <w:rsid w:val="000C17CF"/>
    <w:rsid w:val="009353A4"/>
    <w:rsid w:val="00A737EB"/>
    <w:rsid w:val="00B75732"/>
    <w:rsid w:val="00D325E7"/>
    <w:rsid w:val="00F27659"/>
    <w:rsid w:val="00F5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A4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25E7"/>
    <w:pPr>
      <w:keepNext/>
      <w:shd w:val="clear" w:color="auto" w:fill="FFFFFF"/>
      <w:spacing w:line="360" w:lineRule="auto"/>
      <w:ind w:left="180" w:right="567"/>
      <w:jc w:val="center"/>
      <w:outlineLvl w:val="1"/>
    </w:pPr>
    <w:rPr>
      <w:b/>
      <w:bCs/>
      <w:color w:val="000000"/>
      <w:spacing w:val="-6"/>
      <w:w w:val="83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53A4"/>
    <w:pPr>
      <w:spacing w:after="120"/>
    </w:pPr>
  </w:style>
  <w:style w:type="character" w:customStyle="1" w:styleId="a4">
    <w:name w:val="Основной текст Знак"/>
    <w:basedOn w:val="a0"/>
    <w:link w:val="a3"/>
    <w:rsid w:val="00935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353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3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325E7"/>
    <w:rPr>
      <w:rFonts w:ascii="Times New Roman" w:eastAsia="Times New Roman" w:hAnsi="Times New Roman" w:cs="Times New Roman"/>
      <w:b/>
      <w:bCs/>
      <w:color w:val="000000"/>
      <w:spacing w:val="-6"/>
      <w:w w:val="83"/>
      <w:sz w:val="28"/>
      <w:szCs w:val="32"/>
      <w:shd w:val="clear" w:color="auto" w:fill="FFFFFF"/>
      <w:lang w:eastAsia="ru-RU"/>
    </w:rPr>
  </w:style>
  <w:style w:type="table" w:styleId="a5">
    <w:name w:val="Table Grid"/>
    <w:basedOn w:val="a1"/>
    <w:rsid w:val="00D325E7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D325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32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325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2691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Гавриш</dc:creator>
  <cp:keywords/>
  <dc:description/>
  <cp:lastModifiedBy>лаборант</cp:lastModifiedBy>
  <cp:revision>5</cp:revision>
  <cp:lastPrinted>2012-06-09T01:27:00Z</cp:lastPrinted>
  <dcterms:created xsi:type="dcterms:W3CDTF">2010-08-30T11:33:00Z</dcterms:created>
  <dcterms:modified xsi:type="dcterms:W3CDTF">2012-06-09T01:28:00Z</dcterms:modified>
</cp:coreProperties>
</file>